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8FC" w:rsidRDefault="004F5C7E" w:rsidP="00982876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191885" cy="9488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рядке приема обучающихс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414" cy="949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408FC">
        <w:rPr>
          <w:rFonts w:ascii="Times New Roman" w:hAnsi="Times New Roman"/>
          <w:sz w:val="26"/>
          <w:szCs w:val="26"/>
        </w:rPr>
        <w:lastRenderedPageBreak/>
        <w:t>- наименование дополнительной образовательной программы</w:t>
      </w:r>
      <w:proofErr w:type="gramStart"/>
      <w:r w:rsidR="00A408FC">
        <w:rPr>
          <w:rFonts w:ascii="Times New Roman" w:hAnsi="Times New Roman"/>
          <w:sz w:val="26"/>
          <w:szCs w:val="26"/>
        </w:rPr>
        <w:t>.</w:t>
      </w:r>
      <w:proofErr w:type="gramEnd"/>
      <w:r w:rsidR="00A408FC">
        <w:rPr>
          <w:rFonts w:ascii="Times New Roman" w:hAnsi="Times New Roman"/>
          <w:sz w:val="26"/>
          <w:szCs w:val="26"/>
        </w:rPr>
        <w:t xml:space="preserve"> на которую планируется поступление;</w:t>
      </w:r>
    </w:p>
    <w:p w:rsidR="00A408FC" w:rsidRDefault="00A408FC" w:rsidP="00982876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фамилия, имя, отчество (при </w:t>
      </w:r>
      <w:proofErr w:type="gramStart"/>
      <w:r>
        <w:rPr>
          <w:rFonts w:ascii="Times New Roman" w:hAnsi="Times New Roman"/>
          <w:sz w:val="26"/>
          <w:szCs w:val="26"/>
        </w:rPr>
        <w:t>наличии)  поступающего</w:t>
      </w:r>
      <w:proofErr w:type="gramEnd"/>
      <w:r>
        <w:rPr>
          <w:rFonts w:ascii="Times New Roman" w:hAnsi="Times New Roman"/>
          <w:sz w:val="26"/>
          <w:szCs w:val="26"/>
        </w:rPr>
        <w:t>;</w:t>
      </w:r>
    </w:p>
    <w:p w:rsidR="00A408FC" w:rsidRDefault="00A408FC" w:rsidP="00D12A53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дата рождения поступающего;</w:t>
      </w:r>
    </w:p>
    <w:p w:rsidR="00A408FC" w:rsidRDefault="00A408FC" w:rsidP="00D12A53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фамилия, имя, отчество (при </w:t>
      </w:r>
      <w:proofErr w:type="gramStart"/>
      <w:r>
        <w:rPr>
          <w:rFonts w:ascii="Times New Roman" w:hAnsi="Times New Roman"/>
          <w:sz w:val="26"/>
          <w:szCs w:val="26"/>
        </w:rPr>
        <w:t>наличии)  законных</w:t>
      </w:r>
      <w:proofErr w:type="gramEnd"/>
      <w:r>
        <w:rPr>
          <w:rFonts w:ascii="Times New Roman" w:hAnsi="Times New Roman"/>
          <w:sz w:val="26"/>
          <w:szCs w:val="26"/>
        </w:rPr>
        <w:t xml:space="preserve"> представителей поступающего;</w:t>
      </w:r>
    </w:p>
    <w:p w:rsidR="00A408FC" w:rsidRDefault="00A408FC" w:rsidP="00D12A53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номера телефонов поступающего (при наличии),  законных представителей поступающего;</w:t>
      </w:r>
    </w:p>
    <w:p w:rsidR="00A408FC" w:rsidRDefault="00A408FC" w:rsidP="00D12A53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адрес места регистрации поступающего  и/или фактического места жительства поступающего.</w:t>
      </w:r>
    </w:p>
    <w:p w:rsidR="00A408FC" w:rsidRDefault="00A408FC" w:rsidP="00FF38AD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82876">
        <w:rPr>
          <w:rFonts w:ascii="Times New Roman" w:hAnsi="Times New Roman"/>
          <w:sz w:val="26"/>
          <w:szCs w:val="26"/>
        </w:rPr>
        <w:t>В заявлении фиксируется факт ознакомления законных представителей с Уставом, дополнительными общеобразовательными программами Учреждения и его локальными нормативными актами, а также согласие на проведение процедуры индивидуального отбора поступающего.</w:t>
      </w:r>
    </w:p>
    <w:p w:rsidR="00982876" w:rsidRDefault="00982876" w:rsidP="00982876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При подаче заявления представляются следующие документы:</w:t>
      </w:r>
    </w:p>
    <w:p w:rsidR="00982876" w:rsidRDefault="00982876" w:rsidP="00982876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копия свидетельства о рождении/паспорта поступающего;</w:t>
      </w:r>
    </w:p>
    <w:p w:rsidR="00982876" w:rsidRDefault="00982876" w:rsidP="00982876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медицинские документы, подтверждающие отсутствие у поступающего противопоказаний для освоения дополнительных общеобразовательных программ по избранному виду спорта;</w:t>
      </w:r>
    </w:p>
    <w:p w:rsidR="00982876" w:rsidRPr="00982876" w:rsidRDefault="00982876" w:rsidP="00982876">
      <w:pPr>
        <w:pStyle w:val="1"/>
        <w:numPr>
          <w:ilvl w:val="0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82876">
        <w:rPr>
          <w:rFonts w:ascii="Times New Roman" w:hAnsi="Times New Roman"/>
          <w:sz w:val="26"/>
          <w:szCs w:val="26"/>
        </w:rPr>
        <w:t>фотографии поступаю</w:t>
      </w:r>
      <w:r>
        <w:rPr>
          <w:rFonts w:ascii="Times New Roman" w:hAnsi="Times New Roman"/>
          <w:sz w:val="26"/>
          <w:szCs w:val="26"/>
        </w:rPr>
        <w:t>щ</w:t>
      </w:r>
      <w:r w:rsidR="00FF38AD">
        <w:rPr>
          <w:rFonts w:ascii="Times New Roman" w:hAnsi="Times New Roman"/>
          <w:sz w:val="26"/>
          <w:szCs w:val="26"/>
        </w:rPr>
        <w:t>его размером 3х</w:t>
      </w:r>
      <w:r>
        <w:rPr>
          <w:rFonts w:ascii="Times New Roman" w:hAnsi="Times New Roman"/>
          <w:sz w:val="26"/>
          <w:szCs w:val="26"/>
        </w:rPr>
        <w:t>4 в количестве 2</w:t>
      </w:r>
      <w:r w:rsidRPr="00982876">
        <w:rPr>
          <w:rFonts w:ascii="Times New Roman" w:hAnsi="Times New Roman"/>
          <w:sz w:val="26"/>
          <w:szCs w:val="26"/>
        </w:rPr>
        <w:t xml:space="preserve"> штук.</w:t>
      </w:r>
    </w:p>
    <w:p w:rsidR="00982876" w:rsidRDefault="00982876" w:rsidP="00982876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 На каждого поступающего заводится личное дело, в котором хранятся все представленные документы и материалы результатов индивидуального отбора (для поступающих на дополнительные предпрофессиональные программы).</w:t>
      </w:r>
    </w:p>
    <w:p w:rsidR="00982876" w:rsidRDefault="00982876" w:rsidP="00982876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B95442">
        <w:rPr>
          <w:rFonts w:ascii="Times New Roman" w:hAnsi="Times New Roman"/>
          <w:sz w:val="26"/>
          <w:szCs w:val="26"/>
        </w:rPr>
        <w:t>Личные дела поступающих, но не зачисленных в Учреждение на обучение по дополнительным общеобразовательным программам, хранятся в МБУ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B95442">
        <w:rPr>
          <w:rFonts w:ascii="Times New Roman" w:hAnsi="Times New Roman"/>
          <w:sz w:val="26"/>
          <w:szCs w:val="26"/>
        </w:rPr>
        <w:t xml:space="preserve">ДО </w:t>
      </w:r>
      <w:r>
        <w:rPr>
          <w:rFonts w:ascii="Times New Roman" w:hAnsi="Times New Roman"/>
          <w:sz w:val="26"/>
          <w:szCs w:val="26"/>
        </w:rPr>
        <w:t>«</w:t>
      </w:r>
      <w:r w:rsidRPr="00B95442">
        <w:rPr>
          <w:rFonts w:ascii="Times New Roman" w:hAnsi="Times New Roman"/>
          <w:sz w:val="26"/>
          <w:szCs w:val="26"/>
        </w:rPr>
        <w:t xml:space="preserve">ДЮСШ </w:t>
      </w:r>
      <w:r>
        <w:rPr>
          <w:rFonts w:ascii="Times New Roman" w:hAnsi="Times New Roman"/>
          <w:sz w:val="26"/>
          <w:szCs w:val="26"/>
        </w:rPr>
        <w:t>№1</w:t>
      </w:r>
      <w:r w:rsidRPr="00B95442">
        <w:rPr>
          <w:rFonts w:ascii="Times New Roman" w:hAnsi="Times New Roman"/>
          <w:sz w:val="26"/>
          <w:szCs w:val="26"/>
        </w:rPr>
        <w:t>» не более трех месяцев.</w:t>
      </w:r>
    </w:p>
    <w:p w:rsidR="00982876" w:rsidRDefault="00982876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Зачисление, поступающих в МБУ ДО «ДЮСШ №1» на обучение по дополнительным общеобразовательным программам оформляется приказом директора Учреждения на основании решения Приёмной или апелляционной комиссии, в сроки, установленные Учреждением. 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</w:t>
      </w:r>
      <w:r w:rsidRPr="00FF38AD">
        <w:rPr>
          <w:rFonts w:ascii="Times New Roman" w:hAnsi="Times New Roman"/>
          <w:b/>
          <w:sz w:val="26"/>
          <w:szCs w:val="26"/>
        </w:rPr>
        <w:t>Порядок приема на обучение по дополнительным общеразвивающим программам</w:t>
      </w:r>
      <w:r>
        <w:rPr>
          <w:rFonts w:ascii="Times New Roman" w:hAnsi="Times New Roman"/>
          <w:sz w:val="26"/>
          <w:szCs w:val="26"/>
        </w:rPr>
        <w:t>.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2.7.1. При приеме на обучение по дополнительным общеразвивающим программам, требований к уровню образования, физической подготовленности граждан не предъявляется.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2.7.2. </w:t>
      </w:r>
      <w:proofErr w:type="gramStart"/>
      <w:r>
        <w:rPr>
          <w:rFonts w:ascii="Times New Roman" w:hAnsi="Times New Roman"/>
          <w:sz w:val="26"/>
          <w:szCs w:val="26"/>
        </w:rPr>
        <w:t>Основанием  для</w:t>
      </w:r>
      <w:proofErr w:type="gramEnd"/>
      <w:r>
        <w:rPr>
          <w:rFonts w:ascii="Times New Roman" w:hAnsi="Times New Roman"/>
          <w:sz w:val="26"/>
          <w:szCs w:val="26"/>
        </w:rPr>
        <w:t xml:space="preserve"> зачисление в Учреждение по дополнительным общеразвивающим программам являются заявление на поступление в ДЮСШ и медицинский документ, подтверждающий отсутствие противопоказаний к освоению избранной программы, а также соответствие  возраста требованиям избранной программы.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</w:t>
      </w:r>
      <w:r w:rsidRPr="00FF38AD">
        <w:rPr>
          <w:rFonts w:ascii="Times New Roman" w:hAnsi="Times New Roman"/>
          <w:b/>
          <w:sz w:val="26"/>
          <w:szCs w:val="26"/>
        </w:rPr>
        <w:t>Порядок приема и зачисления в учебные группы по дополнительным предпрофессиональным программам</w:t>
      </w:r>
      <w:r>
        <w:rPr>
          <w:rFonts w:ascii="Times New Roman" w:hAnsi="Times New Roman"/>
          <w:sz w:val="26"/>
          <w:szCs w:val="26"/>
        </w:rPr>
        <w:t>.</w:t>
      </w:r>
    </w:p>
    <w:p w:rsidR="00FF38AD" w:rsidRDefault="00DF18EA" w:rsidP="00FF38AD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2.8.1</w:t>
      </w:r>
      <w:r w:rsidR="00FF38AD">
        <w:rPr>
          <w:rFonts w:ascii="Times New Roman" w:hAnsi="Times New Roman"/>
          <w:sz w:val="26"/>
          <w:szCs w:val="26"/>
        </w:rPr>
        <w:t xml:space="preserve">.Прием на обучение по дополнительным предпрофессиональным программам  </w:t>
      </w:r>
      <w:r w:rsidR="00FF38AD" w:rsidRPr="00C63216">
        <w:rPr>
          <w:rFonts w:ascii="Times New Roman" w:hAnsi="Times New Roman"/>
          <w:sz w:val="26"/>
          <w:szCs w:val="26"/>
        </w:rPr>
        <w:t xml:space="preserve">производится на </w:t>
      </w:r>
      <w:r w:rsidR="00FF38AD">
        <w:rPr>
          <w:rFonts w:ascii="Times New Roman" w:hAnsi="Times New Roman"/>
          <w:sz w:val="26"/>
          <w:szCs w:val="26"/>
        </w:rPr>
        <w:t>основании результатов индивидуального отбора лиц, имеющих необходимые для освоения соответствующей образовательной программы способности в области физической культуры и спорта.</w:t>
      </w:r>
      <w:r w:rsidRPr="00DF18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Индивидуальный отбор проводится с целью выявления у поступающих физических, психологических способностей и (или) двигательных умений, необходимых для освоения соответствующих </w:t>
      </w:r>
      <w:r w:rsidRPr="00E13223">
        <w:rPr>
          <w:rFonts w:ascii="Times New Roman" w:hAnsi="Times New Roman"/>
          <w:sz w:val="26"/>
          <w:szCs w:val="26"/>
        </w:rPr>
        <w:t>дополнительных предпрофессиональных программ по видам спорта.</w:t>
      </w:r>
    </w:p>
    <w:p w:rsidR="00DF18EA" w:rsidRDefault="00DF18EA" w:rsidP="00FF38AD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</w:t>
      </w:r>
      <w:proofErr w:type="gramStart"/>
      <w:r>
        <w:rPr>
          <w:rFonts w:ascii="Times New Roman" w:hAnsi="Times New Roman"/>
          <w:sz w:val="26"/>
          <w:szCs w:val="26"/>
        </w:rPr>
        <w:t>2.Для</w:t>
      </w:r>
      <w:proofErr w:type="gramEnd"/>
      <w:r>
        <w:rPr>
          <w:rFonts w:ascii="Times New Roman" w:hAnsi="Times New Roman"/>
          <w:sz w:val="26"/>
          <w:szCs w:val="26"/>
        </w:rPr>
        <w:t xml:space="preserve"> проведения индивидуального отбора поступающих в ДЮСШ проводится тестирование. Информация о характере вступительных тестов и результатах, дающих право на поступление в</w:t>
      </w:r>
      <w:r w:rsidRPr="00DF18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ДЮСШ размещена на сайте Учреждения в сети Интернет. Также ДЮСШ вправе проводить просмотры, анкетирование, консультации для получения более точной и глубокой информации о поступающем.</w:t>
      </w:r>
    </w:p>
    <w:p w:rsidR="00DF18EA" w:rsidRDefault="00DF18EA" w:rsidP="00DF18EA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2.8.3.</w:t>
      </w:r>
      <w:r w:rsidRPr="00DF18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целях организации приёма и проведения индивидуального отбора поступающих в МБУ ДО «ДЮСШ №1» создается Приёмная и Апелляционная комиссии, деятельность которых регламентируется соответствующими нормативным локальными актами Учреждения.</w:t>
      </w:r>
    </w:p>
    <w:p w:rsidR="00DF18EA" w:rsidRDefault="00DF18EA" w:rsidP="00DF18EA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2.8.4.При организации приема директор Учреждения обеспечивает соблюдение прав поступающих, прав их законных представителей, установленный законодательством Российской Федерации, гласность и открытость работы приемной и апелляционной комиссий, объективность оценки способностей и склонностей поступающих.</w:t>
      </w:r>
    </w:p>
    <w:p w:rsidR="00C20CE7" w:rsidRDefault="00C20CE7" w:rsidP="00C20CE7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2.8.5.</w:t>
      </w:r>
      <w:r w:rsidRPr="00C20CE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 позднее, чем за месяц до начала приема документов, МБУ ДО «ДЮСШ №1» на своих информационных стендах и официальном сайте в информационной сети «Интернет» размещает следующую информацию и документы с целью ознакомления с ними законных представителей поступающих:</w:t>
      </w:r>
    </w:p>
    <w:p w:rsidR="00C20CE7" w:rsidRDefault="00C20CE7" w:rsidP="00C20CE7">
      <w:pPr>
        <w:pStyle w:val="1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Устав Учреждения;</w:t>
      </w:r>
    </w:p>
    <w:p w:rsidR="00C20CE7" w:rsidRDefault="00C20CE7" w:rsidP="00C20CE7">
      <w:pPr>
        <w:pStyle w:val="1"/>
        <w:numPr>
          <w:ilvl w:val="0"/>
          <w:numId w:val="2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лицензия на осуществление образовательной деятельности (с приложениями);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нормативные локальные акты, регламентирующие организацию образовательного и тренировочного процессов по дополнительным общеобразовательным программам;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условия работы Приёмной и Апелляционной комиссий МБУ ДО «ДЮСШ №1» количество бюджетных мест в соответствующем году по дополнительным общеобразовательным программам (этапам подготовки, периодов обучения), а также количество вакантных мест для приёма поступающих;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приёма документов для обучения по дополнительным общеобразовательным программам в соответствующем году;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индивидуального отбора поступающих в соответствующем году;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формы отбора поступающих и его содержание;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требования, предъявляемые к уровню физических (двигательных) способностей и к  психологическим способностям поступающих;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систему оценок (отметок, баллов, показателей в единицах измерения), применяемую при проведении индивидуального отбора поступающих;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условия и особенности проведения индивидуального отбора для поступающих;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зачисления поступающих в МБУ ДО «ДЮСШ №1»</w:t>
      </w:r>
      <w:r w:rsidRPr="00C20CE7">
        <w:rPr>
          <w:rFonts w:ascii="Times New Roman" w:hAnsi="Times New Roman"/>
          <w:sz w:val="26"/>
          <w:szCs w:val="26"/>
        </w:rPr>
        <w:t>;</w:t>
      </w:r>
    </w:p>
    <w:p w:rsidR="00C20CE7" w:rsidRDefault="00C20CE7" w:rsidP="00C20CE7">
      <w:pPr>
        <w:pStyle w:val="1"/>
        <w:numPr>
          <w:ilvl w:val="0"/>
          <w:numId w:val="3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подачи апелляций по процедуре и/или результатам индивидуального отбора поступающих.</w:t>
      </w:r>
    </w:p>
    <w:p w:rsidR="00C20CE7" w:rsidRDefault="00C20CE7" w:rsidP="00C20CE7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2.8.6.</w:t>
      </w:r>
      <w:r w:rsidRPr="00C20CE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Количество поступающих на бюджетной основе для обучения по дополнительным общеразвивающим и предпрофессиональным программам, определяется учредителем МБУ ДО «ДЮСШ №1» </w:t>
      </w:r>
      <w:r w:rsidRPr="00B95442">
        <w:rPr>
          <w:rFonts w:ascii="Times New Roman" w:hAnsi="Times New Roman"/>
          <w:sz w:val="26"/>
          <w:szCs w:val="26"/>
        </w:rPr>
        <w:t>в соответствии с муниципальным заданием на оказание муниципальных услуг на текущий год.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52949" w:rsidRDefault="00D529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2.8.7.</w:t>
      </w:r>
      <w:r w:rsidRPr="00D5294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Приёмная комиссия МБУ ДО «ДЮСШ №1» обеспечивает функционирование специальных телефонных линий, а также, при имеющейся возможности, раздела сайта в информационно-телекоммуникационной сети «Интернет» для оперативных ответов на обращения, связанные с приемом поступающих.</w:t>
      </w:r>
    </w:p>
    <w:p w:rsidR="00D52949" w:rsidRPr="00B95442" w:rsidRDefault="00D52949" w:rsidP="00C20CE7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2.9.Возраст зачисления обучающихся в ДЮСШ и наполняемость учебных групп устанавливается в соответствии с образовательными программами и федеральным стандартом спортивной подготовки по виду спорта.</w:t>
      </w:r>
    </w:p>
    <w:p w:rsidR="00C20CE7" w:rsidRDefault="00C20CE7" w:rsidP="00C20CE7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52949" w:rsidRDefault="00D52949" w:rsidP="00D52949">
      <w:pPr>
        <w:pStyle w:val="1"/>
        <w:numPr>
          <w:ilvl w:val="0"/>
          <w:numId w:val="7"/>
        </w:numPr>
        <w:tabs>
          <w:tab w:val="left" w:pos="900"/>
        </w:tabs>
        <w:spacing w:after="0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Организация проведения индивидуального отбора</w:t>
      </w:r>
    </w:p>
    <w:p w:rsidR="00D52949" w:rsidRDefault="00D52949" w:rsidP="00D52949">
      <w:pPr>
        <w:pStyle w:val="1"/>
        <w:tabs>
          <w:tab w:val="left" w:pos="900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поступающих на обучение по дополнительным предпрофессиональным программам</w:t>
      </w:r>
    </w:p>
    <w:p w:rsidR="00D52949" w:rsidRDefault="00D52949" w:rsidP="00D52949">
      <w:pPr>
        <w:pStyle w:val="1"/>
        <w:tabs>
          <w:tab w:val="left" w:pos="900"/>
        </w:tabs>
        <w:spacing w:after="0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D52949" w:rsidRDefault="00D529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Индивидуальный отбор поступающих в МБУ ДО «ДЮСШ №1» проводит Приёмная комиссия. </w:t>
      </w:r>
    </w:p>
    <w:p w:rsidR="00D52949" w:rsidRPr="00B95442" w:rsidRDefault="00D529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МБУ ДО «ДЮСШ №1» самостоятельно устанавливает сроки проведения индивидуального отбора поступающих в соответствующем году, утверждаемые приказом </w:t>
      </w:r>
      <w:r w:rsidRPr="00B95442">
        <w:rPr>
          <w:rFonts w:ascii="Times New Roman" w:hAnsi="Times New Roman"/>
          <w:sz w:val="26"/>
          <w:szCs w:val="26"/>
        </w:rPr>
        <w:t>директора Учреждения.</w:t>
      </w:r>
    </w:p>
    <w:p w:rsidR="00D52949" w:rsidRDefault="00D529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Индивидуальный отбор поступающих проводится в формах, предусмотренных МБУ ДО «ДЮСШ №1», с целью зачисления граждан, обладающих способностями в области физической культуры и спорта, необходимыми для освоения дополнительной предпрофессиональной программы с учетом федеральных стандартов спортивной подготовки по виду спорта.</w:t>
      </w:r>
    </w:p>
    <w:p w:rsidR="00D52949" w:rsidRDefault="00A654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52949">
        <w:rPr>
          <w:rFonts w:ascii="Times New Roman" w:hAnsi="Times New Roman"/>
          <w:sz w:val="26"/>
          <w:szCs w:val="26"/>
        </w:rPr>
        <w:t>.4. Процедура проведения индивидуального отбора поступающих предусматривает возможность присутствия посторонних лиц (законных представителей поступающих, представителей обществ</w:t>
      </w:r>
      <w:r>
        <w:rPr>
          <w:rFonts w:ascii="Times New Roman" w:hAnsi="Times New Roman"/>
          <w:sz w:val="26"/>
          <w:szCs w:val="26"/>
        </w:rPr>
        <w:t>енных организаций и других лиц) с разрешения руководителя Учреждения.</w:t>
      </w:r>
    </w:p>
    <w:p w:rsidR="00D52949" w:rsidRDefault="00A654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52949">
        <w:rPr>
          <w:rFonts w:ascii="Times New Roman" w:hAnsi="Times New Roman"/>
          <w:sz w:val="26"/>
          <w:szCs w:val="26"/>
        </w:rPr>
        <w:t>.5. Результаты индивидуального отбора объявляются не позднее, чем через три рабочих дня после его проведения.</w:t>
      </w:r>
    </w:p>
    <w:p w:rsidR="00D52949" w:rsidRDefault="00A654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52949">
        <w:rPr>
          <w:rFonts w:ascii="Times New Roman" w:hAnsi="Times New Roman"/>
          <w:sz w:val="26"/>
          <w:szCs w:val="26"/>
        </w:rPr>
        <w:t xml:space="preserve">.6. </w:t>
      </w:r>
      <w:r w:rsidR="00D52949" w:rsidRPr="00A65449">
        <w:rPr>
          <w:rFonts w:ascii="Times New Roman" w:hAnsi="Times New Roman"/>
          <w:sz w:val="26"/>
          <w:szCs w:val="26"/>
        </w:rPr>
        <w:t>Объявление указанных результатов осуществляется путем размещения фамильного списка-рейтинга с указанием системы оценок, применяемой в Учреждении, 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 w:rsidR="00D52949" w:rsidRDefault="00A654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</w:t>
      </w:r>
      <w:r w:rsidR="00D52949">
        <w:rPr>
          <w:rFonts w:ascii="Times New Roman" w:hAnsi="Times New Roman"/>
          <w:sz w:val="26"/>
          <w:szCs w:val="26"/>
        </w:rPr>
        <w:t>.7. Данные результаты размещаются на информационном стенде и на официальном сайте МБУ ДО «ДЮСШ №1» в информационно-телекоммуникационной сети «Интернет» с учетом соблюдения законодательства Российской Федерации в области персональных данных.</w:t>
      </w:r>
    </w:p>
    <w:p w:rsidR="00D52949" w:rsidRDefault="00A65449" w:rsidP="00D529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52949">
        <w:rPr>
          <w:rFonts w:ascii="Times New Roman" w:hAnsi="Times New Roman"/>
          <w:sz w:val="26"/>
          <w:szCs w:val="26"/>
        </w:rPr>
        <w:t>.8. МБУ ДО «ДЮСШ №1» предусматривается проведение дополнительного отбора для лиц, не участвующих в первоначальном индивидуальном отборе в установленные Учреждением сроки по уважительной причине (вследствие болезни или по иным обстоятельствам, подтвержденным документально), в пределах общего срока проведения индивидуального отбора поступающих.</w:t>
      </w:r>
    </w:p>
    <w:p w:rsidR="00C20CE7" w:rsidRDefault="00C20CE7" w:rsidP="00DF18EA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65449" w:rsidRDefault="00A65449" w:rsidP="00A65449">
      <w:pPr>
        <w:pStyle w:val="1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Подача и рассмотрение апелляции, повторное проведение отбора</w:t>
      </w:r>
    </w:p>
    <w:p w:rsidR="00A65449" w:rsidRDefault="00A65449" w:rsidP="00A65449">
      <w:pPr>
        <w:pStyle w:val="1"/>
        <w:tabs>
          <w:tab w:val="left" w:pos="851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поступающих на обучение по дополнительным предпрофессиональным</w:t>
      </w:r>
    </w:p>
    <w:p w:rsidR="00A65449" w:rsidRDefault="00A65449" w:rsidP="00A65449">
      <w:pPr>
        <w:pStyle w:val="1"/>
        <w:tabs>
          <w:tab w:val="left" w:pos="851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программам</w:t>
      </w:r>
    </w:p>
    <w:p w:rsidR="00A65449" w:rsidRDefault="00A65449" w:rsidP="00A65449">
      <w:pPr>
        <w:pStyle w:val="1"/>
        <w:tabs>
          <w:tab w:val="left" w:pos="900"/>
        </w:tabs>
        <w:spacing w:after="0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 Законные представители 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Апелляция рассматривается не позднее одного рабочего дня со дня её подачи на заседании Апелляционной комиссии, на которое приглашаются законные представители поступающих, подавшие апелляцию.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рассмотрения апелляции секретарь Приёмной комиссии направляет в Апелляционную комиссию протоколы заседания приёмной комиссии, результаты индивидуального отбора.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поступающего, законные представители которого подали апелляцию.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Данное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Апелляционной комиссии оформляется протоколом, подписывается председателем и доводится до сведения подавших апелляцию законных представителей поступающего под роспись в течение одного рабочего дня с момента принятия решения, после чего передается в Приёмную комиссию.</w:t>
      </w:r>
    </w:p>
    <w:p w:rsidR="00A65449" w:rsidRPr="00B95442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B95442">
        <w:rPr>
          <w:rFonts w:ascii="Times New Roman" w:hAnsi="Times New Roman"/>
          <w:sz w:val="26"/>
          <w:szCs w:val="26"/>
        </w:rPr>
        <w:t>.3.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4.4. Подача апелляции по процедуре проведения повторного индивидуального отбора поступающих не допускается.</w:t>
      </w:r>
    </w:p>
    <w:p w:rsidR="00DF18EA" w:rsidRDefault="00DF18EA" w:rsidP="00FF38AD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12A53" w:rsidRDefault="00D12A53" w:rsidP="00FF38AD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12A53" w:rsidRPr="00DF18EA" w:rsidRDefault="00D12A53" w:rsidP="00FF38AD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65449" w:rsidRDefault="00A65449" w:rsidP="00A65449">
      <w:pPr>
        <w:pStyle w:val="1"/>
        <w:tabs>
          <w:tab w:val="left" w:pos="900"/>
        </w:tabs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5. Порядок зачисления поступающих в образовательную организацию</w:t>
      </w:r>
    </w:p>
    <w:p w:rsidR="00A65449" w:rsidRDefault="00A65449" w:rsidP="00A65449">
      <w:pPr>
        <w:pStyle w:val="1"/>
        <w:tabs>
          <w:tab w:val="left" w:pos="900"/>
        </w:tabs>
        <w:spacing w:after="0"/>
        <w:ind w:left="0"/>
        <w:rPr>
          <w:rFonts w:ascii="Times New Roman" w:hAnsi="Times New Roman"/>
          <w:b/>
          <w:sz w:val="16"/>
          <w:szCs w:val="16"/>
        </w:rPr>
      </w:pP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Зачисление поступающих в МБУ ДО «ДЮСШ №1» на обучение по дополнительным общеразвивающим и предпрофессиональным программам оформляется приказом директора Учреждения на основании решения Приёмной комиссии или Апелляционной комиссии.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 При наличии мест, оставшихся вакантными после зачисления по результатам индивидуального отбора поступающих на обучение по дополнительным предпрофессиональным программам, Учредитель может предоставить Учреждению право проводить дополнительный приём поступающих.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Зачисление на вакантные места проводится по результатам дополнительного индивидуального отбора.</w:t>
      </w:r>
    </w:p>
    <w:p w:rsidR="00A65449" w:rsidRDefault="00A65449" w:rsidP="00A65449">
      <w:pPr>
        <w:pStyle w:val="1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Дополнительный индивидуальный отбор поступающих осуществляется в сроки и в порядке, установленные МБУ ДО «ДЮСШ №1».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360A1A" w:rsidRDefault="00360A1A" w:rsidP="00360A1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 Порядок перевода обучающихся по дополнительным предпрофессиональным программам</w:t>
      </w:r>
    </w:p>
    <w:p w:rsidR="00360A1A" w:rsidRDefault="00360A1A" w:rsidP="00360A1A">
      <w:pPr>
        <w:spacing w:line="276" w:lineRule="auto"/>
        <w:jc w:val="both"/>
        <w:rPr>
          <w:sz w:val="16"/>
          <w:szCs w:val="16"/>
        </w:rPr>
      </w:pPr>
    </w:p>
    <w:p w:rsidR="00360A1A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6.1.   Перевод обучающихся с одного года (этапа) обучения на другой осуществляется при условии выполнения ими требований к уровню освоения дополнительной предпрофессиональных программы с учетом требований федеральных стандартов спортивной подготовки.</w:t>
      </w:r>
    </w:p>
    <w:p w:rsidR="00360A1A" w:rsidRPr="003F10F5" w:rsidRDefault="00360A1A" w:rsidP="00360A1A">
      <w:pPr>
        <w:spacing w:line="276" w:lineRule="auto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6.2.   На основании  выполнения  (положительной динамики) требований промежуточной аттестации  директор, на основании решения педагогического совета,  издает приказ о переводе обучающихся </w:t>
      </w:r>
      <w:r w:rsidRPr="00956CA3">
        <w:rPr>
          <w:sz w:val="26"/>
          <w:szCs w:val="26"/>
        </w:rPr>
        <w:t xml:space="preserve">на следующий год </w:t>
      </w:r>
      <w:r>
        <w:rPr>
          <w:sz w:val="26"/>
          <w:szCs w:val="26"/>
        </w:rPr>
        <w:t xml:space="preserve">(этап) </w:t>
      </w:r>
      <w:r w:rsidRPr="00956CA3">
        <w:rPr>
          <w:sz w:val="26"/>
          <w:szCs w:val="26"/>
        </w:rPr>
        <w:t>обучения.</w:t>
      </w:r>
      <w:r>
        <w:rPr>
          <w:sz w:val="26"/>
          <w:szCs w:val="26"/>
        </w:rPr>
        <w:t xml:space="preserve"> Проведение промежуточной аттестации регламентируется соответствующим нормативным локальным актом Учреждения.</w:t>
      </w:r>
    </w:p>
    <w:p w:rsidR="00360A1A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6.3.   Если на одном из годов (этапов) подготовки результаты не соответствуют программным требованиям и требованиям, установленными Федеральными стандартами спортивной подготовки по видам спорта, перевод на следующий этап подготовки не допускается.</w:t>
      </w:r>
    </w:p>
    <w:p w:rsidR="00360A1A" w:rsidRDefault="00360A1A" w:rsidP="00360A1A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6.4 Лицам, проходившим обучение по дополнительным предпрофессиональным программам и не выполнившим предъявляемые программой требования, может предоставляться возможность продолжить обучение на том же году (этапе) подготовки в порядке, предусмотренным Уставом Учреждения. Такие лица могут решением Педагогического совета продолжить обучение повторно, но не более одного раза.</w:t>
      </w:r>
    </w:p>
    <w:p w:rsidR="00360A1A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6.5. Лицам, проходившим обучение по дополнительным предпрофессиональным программам и не выполнившим предъявляемые программой требования более одного раза, предоставляется возможность продолжить обучение по общеразвивающим программам, на основании решения Педагогического совета.</w:t>
      </w:r>
    </w:p>
    <w:p w:rsidR="00360A1A" w:rsidRPr="00956CA3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6.6. </w:t>
      </w:r>
      <w:r w:rsidRPr="00956CA3">
        <w:rPr>
          <w:sz w:val="26"/>
          <w:szCs w:val="26"/>
        </w:rPr>
        <w:t xml:space="preserve">Отдельные лица, проходящие обучение по дополнительным предпрофессиональным программам, не достигшие установленного возраста для перевода в группу следующего года обучения, в исключительных случаях, могут быть </w:t>
      </w:r>
      <w:r w:rsidRPr="00956CA3">
        <w:rPr>
          <w:sz w:val="26"/>
          <w:szCs w:val="26"/>
        </w:rPr>
        <w:lastRenderedPageBreak/>
        <w:t>переведены раньше срока на основании решения Педагогического совета, при персональном разрешении врача.</w:t>
      </w:r>
    </w:p>
    <w:p w:rsidR="00360A1A" w:rsidRDefault="00360A1A" w:rsidP="00360A1A">
      <w:pPr>
        <w:spacing w:line="276" w:lineRule="auto"/>
        <w:jc w:val="both"/>
        <w:rPr>
          <w:sz w:val="16"/>
          <w:szCs w:val="16"/>
        </w:rPr>
      </w:pPr>
    </w:p>
    <w:p w:rsidR="00360A1A" w:rsidRDefault="00360A1A" w:rsidP="00360A1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Основания и порядок отчисления</w:t>
      </w:r>
    </w:p>
    <w:p w:rsidR="00360A1A" w:rsidRDefault="00360A1A" w:rsidP="00360A1A">
      <w:pPr>
        <w:spacing w:line="276" w:lineRule="auto"/>
        <w:jc w:val="center"/>
        <w:rPr>
          <w:b/>
          <w:sz w:val="16"/>
          <w:szCs w:val="16"/>
        </w:rPr>
      </w:pPr>
    </w:p>
    <w:p w:rsidR="00360A1A" w:rsidRDefault="00360A1A" w:rsidP="00360A1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7.1. Основанием отчисления обучающегося из МБУ ДО «ДЮСШ №1» является:</w:t>
      </w:r>
    </w:p>
    <w:p w:rsidR="00360A1A" w:rsidRDefault="00360A1A" w:rsidP="00360A1A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личное заявление обучающегося, его родителя (законного представителя);</w:t>
      </w:r>
    </w:p>
    <w:p w:rsidR="00360A1A" w:rsidRDefault="00360A1A" w:rsidP="00360A1A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медицинское заключение о состоянии здоровья обучающегося, препятствующее его дальнейшему обучению;</w:t>
      </w:r>
    </w:p>
    <w:p w:rsidR="00360A1A" w:rsidRDefault="00360A1A" w:rsidP="00360A1A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завершение обучения;</w:t>
      </w:r>
    </w:p>
    <w:p w:rsidR="00360A1A" w:rsidRDefault="00360A1A" w:rsidP="00360A1A">
      <w:pPr>
        <w:numPr>
          <w:ilvl w:val="0"/>
          <w:numId w:val="6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как крайняя мера дисциплинарного взыскания.</w:t>
      </w:r>
    </w:p>
    <w:p w:rsidR="00360A1A" w:rsidRDefault="00275DAB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7.2.О</w:t>
      </w:r>
      <w:r w:rsidR="00360A1A">
        <w:rPr>
          <w:sz w:val="26"/>
          <w:szCs w:val="26"/>
        </w:rPr>
        <w:t>тчисление несовершеннолетнего обучающегося как крайняя мера дисциплинарного взыскания применяется к обучающимся, достигшим пятнадцати лет,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(замечание, выговор) и меры педагогического воздействия не дали результата и дальнейшее пребывание обучающегося в МБУ ДО «ДЮСШ № 1» дискредитирует звание спортсмена (отрицательно сказываются на имидже команды), оказывает отрицательное влияние на других обучающихся. нарушает их права и права работников Учреждения, а также нормальное функционирование школы.</w:t>
      </w:r>
    </w:p>
    <w:p w:rsidR="00A27603" w:rsidRPr="00360A1A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proofErr w:type="gramStart"/>
      <w:r>
        <w:rPr>
          <w:sz w:val="26"/>
          <w:szCs w:val="26"/>
        </w:rPr>
        <w:t>3.Отчисление</w:t>
      </w:r>
      <w:proofErr w:type="gramEnd"/>
      <w:r>
        <w:rPr>
          <w:sz w:val="26"/>
          <w:szCs w:val="26"/>
        </w:rPr>
        <w:t xml:space="preserve">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  и (или) меры дисциплинарного взыскания сняты в установленном порядке.</w:t>
      </w:r>
    </w:p>
    <w:p w:rsidR="00360A1A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7.4</w:t>
      </w:r>
      <w:r w:rsidR="00360A1A">
        <w:rPr>
          <w:sz w:val="26"/>
          <w:szCs w:val="26"/>
        </w:rPr>
        <w:t>. Решение об отчислении детей – сирот,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60A1A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7.5</w:t>
      </w:r>
      <w:r w:rsidR="00360A1A">
        <w:rPr>
          <w:sz w:val="26"/>
          <w:szCs w:val="26"/>
        </w:rPr>
        <w:t xml:space="preserve">. В случае прекращения отношений между МБУ ДО «ДЮСШ №1» и родителями (законными представителями) по инициативе родителей, последние обязаны письменно или устно уведомить администрацию МБУ ДО «ДЮСШ №1» или тренера-преподавателя о своих намерениях с указанием причин и обстоятельств принятого решения. </w:t>
      </w:r>
    </w:p>
    <w:p w:rsidR="00360A1A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7.6</w:t>
      </w:r>
      <w:r w:rsidR="00360A1A">
        <w:rPr>
          <w:sz w:val="26"/>
          <w:szCs w:val="26"/>
        </w:rPr>
        <w:t xml:space="preserve">. Тренер-преподаватель обязан в течение 3 дней с момента получения уведомления от родителей (законных представителей) представить администрации МБУ ДО «ДЮСШ №1» ходатайство об отчислении обучающегося.  </w:t>
      </w:r>
    </w:p>
    <w:p w:rsidR="00360A1A" w:rsidRPr="00956CA3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7.7</w:t>
      </w:r>
      <w:r w:rsidR="00360A1A">
        <w:rPr>
          <w:sz w:val="26"/>
          <w:szCs w:val="26"/>
        </w:rPr>
        <w:t xml:space="preserve">. Отчисление обучающихся оформляется приказом </w:t>
      </w:r>
      <w:r w:rsidR="00360A1A" w:rsidRPr="00956CA3">
        <w:rPr>
          <w:sz w:val="26"/>
          <w:szCs w:val="26"/>
        </w:rPr>
        <w:t>директора Учреждения</w:t>
      </w:r>
      <w:r>
        <w:rPr>
          <w:sz w:val="26"/>
          <w:szCs w:val="26"/>
        </w:rPr>
        <w:t xml:space="preserve"> с указанием причин.</w:t>
      </w:r>
    </w:p>
    <w:p w:rsidR="00A27603" w:rsidRDefault="00A27603" w:rsidP="00360A1A">
      <w:pPr>
        <w:spacing w:line="276" w:lineRule="auto"/>
        <w:jc w:val="both"/>
        <w:rPr>
          <w:sz w:val="26"/>
          <w:szCs w:val="26"/>
        </w:rPr>
      </w:pPr>
    </w:p>
    <w:p w:rsidR="00A27603" w:rsidRPr="00A27603" w:rsidRDefault="00A27603" w:rsidP="00A27603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Выпускники ДЮСШ</w:t>
      </w:r>
    </w:p>
    <w:p w:rsidR="00360A1A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8.1</w:t>
      </w:r>
      <w:r w:rsidR="00360A1A">
        <w:rPr>
          <w:sz w:val="26"/>
          <w:szCs w:val="26"/>
        </w:rPr>
        <w:t>. Обучающийся, полностью освоивший дополнительную общеобразовательную программу (общеразвива</w:t>
      </w:r>
      <w:r>
        <w:rPr>
          <w:sz w:val="26"/>
          <w:szCs w:val="26"/>
        </w:rPr>
        <w:t xml:space="preserve">ющую либо предпрофессиональную) и успешно прошедший итоговую аттестацию, </w:t>
      </w:r>
      <w:r w:rsidR="00360A1A">
        <w:rPr>
          <w:sz w:val="26"/>
          <w:szCs w:val="26"/>
        </w:rPr>
        <w:t xml:space="preserve"> считается выпускником и отчисляется из МБУ ДО «ДЮСШ №1» приказом </w:t>
      </w:r>
      <w:r w:rsidR="00360A1A" w:rsidRPr="00956CA3">
        <w:rPr>
          <w:sz w:val="26"/>
          <w:szCs w:val="26"/>
        </w:rPr>
        <w:t>директора Учреждения.</w:t>
      </w:r>
    </w:p>
    <w:p w:rsidR="00A27603" w:rsidRDefault="00A27603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8.2. Обучающимся, полностью освоившим дополнительную общеобразовательную программу (общеразвивающую либо предпрофессиональную) и успешно прошедшим итоговую аттестацию, выдается документ установленного образца о получении дополнительного образования</w:t>
      </w:r>
      <w:r w:rsidR="00D71062">
        <w:rPr>
          <w:sz w:val="26"/>
          <w:szCs w:val="26"/>
        </w:rPr>
        <w:t>, присвоении разряда (при условии выполнения).</w:t>
      </w:r>
    </w:p>
    <w:p w:rsidR="00D71062" w:rsidRPr="00D71062" w:rsidRDefault="00D71062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8.3. Обучающимся. успешно закончившим обучение, педагогическим советом ДЮСШ выдается рекомендация для поступления в образовательные организации среднего и высшего профессионального образования по профилю деятельности ДЮСШ.</w:t>
      </w:r>
    </w:p>
    <w:p w:rsidR="00D71062" w:rsidRPr="00D71062" w:rsidRDefault="00D71062" w:rsidP="00360A1A">
      <w:pPr>
        <w:spacing w:line="276" w:lineRule="auto"/>
        <w:jc w:val="both"/>
        <w:rPr>
          <w:color w:val="FF0000"/>
          <w:sz w:val="26"/>
          <w:szCs w:val="26"/>
        </w:rPr>
      </w:pPr>
      <w:r w:rsidRPr="00D71062">
        <w:rPr>
          <w:sz w:val="26"/>
          <w:szCs w:val="26"/>
        </w:rPr>
        <w:t>8</w:t>
      </w:r>
      <w:r>
        <w:rPr>
          <w:sz w:val="26"/>
          <w:szCs w:val="26"/>
        </w:rPr>
        <w:t>.4.Лицам, не освоившим полный объем образовательной программы, выдается справка установленного образца.</w:t>
      </w:r>
    </w:p>
    <w:p w:rsidR="00360A1A" w:rsidRDefault="00360A1A" w:rsidP="00360A1A">
      <w:pPr>
        <w:spacing w:line="276" w:lineRule="auto"/>
        <w:jc w:val="both"/>
        <w:rPr>
          <w:sz w:val="16"/>
          <w:szCs w:val="16"/>
        </w:rPr>
      </w:pPr>
    </w:p>
    <w:p w:rsidR="00360A1A" w:rsidRDefault="00360A1A" w:rsidP="00360A1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Восстановление обучающихся</w:t>
      </w:r>
    </w:p>
    <w:p w:rsidR="00360A1A" w:rsidRDefault="00360A1A" w:rsidP="00360A1A">
      <w:pPr>
        <w:spacing w:line="276" w:lineRule="auto"/>
        <w:jc w:val="both"/>
        <w:rPr>
          <w:sz w:val="16"/>
          <w:szCs w:val="16"/>
        </w:rPr>
      </w:pPr>
    </w:p>
    <w:p w:rsidR="00360A1A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9.1. Лица, проходившие обучение по дополнительным предпрофессиональным  программам</w:t>
      </w:r>
      <w:r w:rsidR="00D7106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имеют право на восстановление для обучения при наличии свободных бюджетных мест, с сохранением прежних условий обучения при условии выполнения программных требовании соответствующих этапу обучения.</w:t>
      </w:r>
    </w:p>
    <w:p w:rsidR="00360A1A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 Восстановление на обучение по дополнительным предпрофессиональным </w:t>
      </w:r>
    </w:p>
    <w:p w:rsidR="00360A1A" w:rsidRPr="00B01784" w:rsidRDefault="00360A1A" w:rsidP="00360A1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программам осуществляется по заявлению родителей (законных представителей), решением аттестационной комиссии, на основании </w:t>
      </w:r>
      <w:r w:rsidRPr="00B01784">
        <w:rPr>
          <w:sz w:val="26"/>
          <w:szCs w:val="26"/>
        </w:rPr>
        <w:t>выполнения нормативов по общей и специальной физической подготовке в соответствии с требованиями дополнительных предпрофессиональных программ.</w:t>
      </w:r>
    </w:p>
    <w:p w:rsidR="00360A1A" w:rsidRDefault="00360A1A" w:rsidP="00360A1A"/>
    <w:p w:rsidR="00D71062" w:rsidRDefault="00D71062" w:rsidP="00D7106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10. Отказ в зачислении в ДЮСШ</w:t>
      </w:r>
    </w:p>
    <w:p w:rsidR="00D71062" w:rsidRDefault="00D71062" w:rsidP="00D71062">
      <w:pPr>
        <w:spacing w:line="276" w:lineRule="auto"/>
        <w:rPr>
          <w:sz w:val="26"/>
          <w:szCs w:val="26"/>
        </w:rPr>
      </w:pPr>
      <w:r w:rsidRPr="00D71062">
        <w:rPr>
          <w:sz w:val="26"/>
          <w:szCs w:val="26"/>
        </w:rPr>
        <w:t>10.1.</w:t>
      </w:r>
      <w:r>
        <w:rPr>
          <w:sz w:val="26"/>
          <w:szCs w:val="26"/>
        </w:rPr>
        <w:t>Основание отказа в зачислении граждан в ДЮСШ</w:t>
      </w:r>
      <w:r w:rsidRPr="00D71062">
        <w:rPr>
          <w:sz w:val="26"/>
          <w:szCs w:val="26"/>
        </w:rPr>
        <w:t>:</w:t>
      </w:r>
    </w:p>
    <w:p w:rsidR="00D71062" w:rsidRDefault="00D71062" w:rsidP="00D7106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наличие медицинских противопоказаний для освоения избранной образовательной программы</w:t>
      </w:r>
      <w:r w:rsidRPr="00D71062">
        <w:rPr>
          <w:sz w:val="26"/>
          <w:szCs w:val="26"/>
        </w:rPr>
        <w:t>;</w:t>
      </w:r>
    </w:p>
    <w:p w:rsidR="00D71062" w:rsidRDefault="00D71062" w:rsidP="00D7106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несоответствие возраста поступающего возрасту зачисления в ДЮСШ по избранной образовательной программе</w:t>
      </w:r>
      <w:r w:rsidRPr="00D71062">
        <w:rPr>
          <w:sz w:val="26"/>
          <w:szCs w:val="26"/>
        </w:rPr>
        <w:t>;</w:t>
      </w:r>
    </w:p>
    <w:p w:rsidR="00D71062" w:rsidRDefault="00D71062" w:rsidP="00D7106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по результатам индивидуального отбора на основании решения приемной комиссии или апелляционной комиссии.</w:t>
      </w:r>
    </w:p>
    <w:p w:rsidR="00D71062" w:rsidRDefault="00D71062" w:rsidP="00D7106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10.2. Отказ в приеме граждан в ДЮСШ направляется заявителю в письменном виде за подписью директора с указанием причин отказа в течение 10 дней с момента подачи заявления или со дня принятия решения приемной или апелляционной комиссии.</w:t>
      </w: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71062" w:rsidRDefault="00D71062" w:rsidP="00D7106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11. Заключительные положения</w:t>
      </w:r>
    </w:p>
    <w:p w:rsidR="00D71062" w:rsidRPr="00D12A53" w:rsidRDefault="00D12A53" w:rsidP="00D12A53">
      <w:pPr>
        <w:spacing w:line="276" w:lineRule="auto"/>
        <w:jc w:val="both"/>
        <w:rPr>
          <w:sz w:val="26"/>
          <w:szCs w:val="26"/>
        </w:rPr>
      </w:pPr>
      <w:r w:rsidRPr="00D12A53">
        <w:rPr>
          <w:sz w:val="26"/>
          <w:szCs w:val="26"/>
        </w:rPr>
        <w:t>Настоящее Положение является локальным актом МБУ ДО «ДЮСШ № 1»</w:t>
      </w:r>
      <w:r>
        <w:rPr>
          <w:sz w:val="26"/>
          <w:szCs w:val="26"/>
        </w:rPr>
        <w:t xml:space="preserve"> и действует бессрочно, либо до замены его новым или отмены в связи с выявившимися противоречиями из-за изменений в законодательстве Российской Федерации.</w:t>
      </w:r>
    </w:p>
    <w:p w:rsidR="00FF38AD" w:rsidRPr="00D12A53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FF38AD" w:rsidRDefault="00FF38AD" w:rsidP="00982876">
      <w:pPr>
        <w:pStyle w:val="1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sectPr w:rsidR="00FF38AD" w:rsidSect="00D12A53">
      <w:pgSz w:w="11906" w:h="16838"/>
      <w:pgMar w:top="1134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Hei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F39"/>
    <w:multiLevelType w:val="hybridMultilevel"/>
    <w:tmpl w:val="AD5C1D78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969FF"/>
    <w:multiLevelType w:val="multilevel"/>
    <w:tmpl w:val="1DBCF7EC"/>
    <w:lvl w:ilvl="0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484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2844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20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04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564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564" w:hanging="1440"/>
      </w:pPr>
      <w:rPr>
        <w:rFonts w:cs="Times New Roman"/>
      </w:rPr>
    </w:lvl>
  </w:abstractNum>
  <w:abstractNum w:abstractNumId="2" w15:restartNumberingAfterBreak="0">
    <w:nsid w:val="1A211830"/>
    <w:multiLevelType w:val="multilevel"/>
    <w:tmpl w:val="67BA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EF07103"/>
    <w:multiLevelType w:val="hybridMultilevel"/>
    <w:tmpl w:val="BCD48886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D5612"/>
    <w:multiLevelType w:val="multilevel"/>
    <w:tmpl w:val="67BA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4C80F04"/>
    <w:multiLevelType w:val="hybridMultilevel"/>
    <w:tmpl w:val="05BE8740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9198F"/>
    <w:multiLevelType w:val="multilevel"/>
    <w:tmpl w:val="651C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7333B6"/>
    <w:multiLevelType w:val="hybridMultilevel"/>
    <w:tmpl w:val="241EDCAC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E4AEF"/>
    <w:multiLevelType w:val="hybridMultilevel"/>
    <w:tmpl w:val="033EDB90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31"/>
    <w:rsid w:val="000A0594"/>
    <w:rsid w:val="000F3C70"/>
    <w:rsid w:val="00202D14"/>
    <w:rsid w:val="00275DAB"/>
    <w:rsid w:val="002A069D"/>
    <w:rsid w:val="00360A1A"/>
    <w:rsid w:val="003F10F5"/>
    <w:rsid w:val="004F5C7E"/>
    <w:rsid w:val="0067299B"/>
    <w:rsid w:val="008D6F2A"/>
    <w:rsid w:val="008E0765"/>
    <w:rsid w:val="008E2B1B"/>
    <w:rsid w:val="008E5DE5"/>
    <w:rsid w:val="00922AF4"/>
    <w:rsid w:val="00956CA3"/>
    <w:rsid w:val="00982876"/>
    <w:rsid w:val="009A1EC9"/>
    <w:rsid w:val="009F6013"/>
    <w:rsid w:val="00A27603"/>
    <w:rsid w:val="00A408FC"/>
    <w:rsid w:val="00A532CC"/>
    <w:rsid w:val="00A65449"/>
    <w:rsid w:val="00A957C6"/>
    <w:rsid w:val="00AD4289"/>
    <w:rsid w:val="00B001AC"/>
    <w:rsid w:val="00B01784"/>
    <w:rsid w:val="00B95442"/>
    <w:rsid w:val="00BA0FFA"/>
    <w:rsid w:val="00C20CE7"/>
    <w:rsid w:val="00C63216"/>
    <w:rsid w:val="00C86DE2"/>
    <w:rsid w:val="00D12A53"/>
    <w:rsid w:val="00D52949"/>
    <w:rsid w:val="00D71062"/>
    <w:rsid w:val="00D96E22"/>
    <w:rsid w:val="00DF18EA"/>
    <w:rsid w:val="00E13223"/>
    <w:rsid w:val="00E47FF9"/>
    <w:rsid w:val="00F22A31"/>
    <w:rsid w:val="00F54263"/>
    <w:rsid w:val="00F56CA8"/>
    <w:rsid w:val="00F61A14"/>
    <w:rsid w:val="00FF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A2D5"/>
  <w15:docId w15:val="{45D09267-47C0-4016-9E29-3345D490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6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2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F542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5426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5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7C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ТатьянаАлександровна</dc:creator>
  <cp:keywords/>
  <dc:description/>
  <cp:lastModifiedBy>User</cp:lastModifiedBy>
  <cp:revision>2</cp:revision>
  <dcterms:created xsi:type="dcterms:W3CDTF">2016-07-01T06:46:00Z</dcterms:created>
  <dcterms:modified xsi:type="dcterms:W3CDTF">2016-07-01T06:46:00Z</dcterms:modified>
</cp:coreProperties>
</file>