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2" w:rsidRPr="007B7CF7" w:rsidRDefault="009E194F" w:rsidP="004F0DD2">
      <w:pPr>
        <w:pStyle w:val="Default"/>
        <w:ind w:left="720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40425" cy="9219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оложения о приемной апелляционной комиссиях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658" cy="922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center"/>
        <w:rPr>
          <w:sz w:val="26"/>
          <w:szCs w:val="26"/>
        </w:rPr>
      </w:pPr>
      <w:r w:rsidRPr="007B7CF7">
        <w:rPr>
          <w:b/>
          <w:color w:val="333333"/>
          <w:sz w:val="26"/>
          <w:szCs w:val="26"/>
        </w:rPr>
        <w:lastRenderedPageBreak/>
        <w:t>1.</w:t>
      </w:r>
      <w:r w:rsidRPr="007B7CF7">
        <w:rPr>
          <w:b/>
          <w:color w:val="333333"/>
          <w:sz w:val="26"/>
          <w:szCs w:val="26"/>
        </w:rPr>
        <w:tab/>
        <w:t xml:space="preserve"> Общие положения.</w:t>
      </w:r>
    </w:p>
    <w:p w:rsidR="001763C1" w:rsidRPr="004A7118" w:rsidRDefault="007F507A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 w:rsidRPr="004A7118">
        <w:rPr>
          <w:color w:val="333333"/>
          <w:sz w:val="26"/>
          <w:szCs w:val="26"/>
        </w:rPr>
        <w:t>1.1.</w:t>
      </w:r>
      <w:r w:rsidRPr="004A7118">
        <w:rPr>
          <w:color w:val="333333"/>
          <w:sz w:val="26"/>
          <w:szCs w:val="26"/>
        </w:rPr>
        <w:tab/>
        <w:t xml:space="preserve">Данное положение о </w:t>
      </w:r>
      <w:r w:rsidR="001763C1" w:rsidRPr="004A7118">
        <w:rPr>
          <w:color w:val="333333"/>
          <w:sz w:val="26"/>
          <w:szCs w:val="26"/>
        </w:rPr>
        <w:t>приемной и апелляционной комиссиях</w:t>
      </w:r>
      <w:r w:rsidRPr="004A7118">
        <w:rPr>
          <w:color w:val="333333"/>
          <w:sz w:val="26"/>
          <w:szCs w:val="26"/>
        </w:rPr>
        <w:t xml:space="preserve"> (далее - Положение), является локальным актом МБУ ДО «ДЮСШ № 1, разработано  </w:t>
      </w:r>
      <w:r w:rsidR="001763C1" w:rsidRPr="004A7118">
        <w:rPr>
          <w:color w:val="333333"/>
          <w:sz w:val="26"/>
          <w:szCs w:val="26"/>
        </w:rPr>
        <w:t>на основании:</w:t>
      </w:r>
    </w:p>
    <w:p w:rsidR="001763C1" w:rsidRPr="004A7118" w:rsidRDefault="001763C1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 w:rsidRPr="004A7118">
        <w:rPr>
          <w:color w:val="333333"/>
          <w:sz w:val="26"/>
          <w:szCs w:val="26"/>
        </w:rPr>
        <w:t>- Федерального закона</w:t>
      </w:r>
      <w:r w:rsidR="007F507A" w:rsidRPr="004A7118">
        <w:rPr>
          <w:color w:val="333333"/>
          <w:sz w:val="26"/>
          <w:szCs w:val="26"/>
        </w:rPr>
        <w:t xml:space="preserve"> РФ № 273 « Об образовании</w:t>
      </w:r>
      <w:r w:rsidRPr="004A7118">
        <w:rPr>
          <w:color w:val="333333"/>
          <w:sz w:val="26"/>
          <w:szCs w:val="26"/>
        </w:rPr>
        <w:t xml:space="preserve"> в Российской Федерации</w:t>
      </w:r>
      <w:r w:rsidR="007F507A" w:rsidRPr="004A7118">
        <w:rPr>
          <w:color w:val="333333"/>
          <w:sz w:val="26"/>
          <w:szCs w:val="26"/>
        </w:rPr>
        <w:t>»</w:t>
      </w:r>
      <w:r w:rsidRPr="004A7118">
        <w:rPr>
          <w:color w:val="333333"/>
          <w:sz w:val="26"/>
          <w:szCs w:val="26"/>
        </w:rPr>
        <w:t xml:space="preserve"> ст. 29, 30,55;</w:t>
      </w:r>
    </w:p>
    <w:p w:rsidR="001763C1" w:rsidRPr="004A7118" w:rsidRDefault="001763C1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 w:rsidRPr="004A7118">
        <w:rPr>
          <w:color w:val="333333"/>
          <w:sz w:val="26"/>
          <w:szCs w:val="26"/>
        </w:rPr>
        <w:t xml:space="preserve">-Приказа </w:t>
      </w:r>
      <w:proofErr w:type="spellStart"/>
      <w:r w:rsidRPr="004A7118">
        <w:rPr>
          <w:color w:val="333333"/>
          <w:sz w:val="26"/>
          <w:szCs w:val="26"/>
        </w:rPr>
        <w:t>Минспорта</w:t>
      </w:r>
      <w:proofErr w:type="spellEnd"/>
      <w:r w:rsidRPr="004A7118">
        <w:rPr>
          <w:color w:val="333333"/>
          <w:sz w:val="26"/>
          <w:szCs w:val="26"/>
        </w:rPr>
        <w:t xml:space="preserve"> России от 12 сентября 2013 года № 731 </w:t>
      </w:r>
      <w:r w:rsidRPr="004A7118">
        <w:rPr>
          <w:sz w:val="26"/>
          <w:szCs w:val="26"/>
        </w:rPr>
        <w:t>«Об утверждении Порядка приема на обучение по дополнительным предпрофессиональным программам в области физической культуры и спорта»</w:t>
      </w:r>
      <w:r w:rsidRPr="004A7118">
        <w:rPr>
          <w:color w:val="333333"/>
          <w:sz w:val="26"/>
          <w:szCs w:val="26"/>
        </w:rPr>
        <w:t xml:space="preserve"> </w:t>
      </w:r>
    </w:p>
    <w:p w:rsidR="001763C1" w:rsidRPr="004A7118" w:rsidRDefault="001763C1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 w:rsidRPr="004A7118">
        <w:rPr>
          <w:color w:val="333333"/>
          <w:sz w:val="26"/>
          <w:szCs w:val="26"/>
        </w:rPr>
        <w:t xml:space="preserve">- </w:t>
      </w:r>
      <w:r w:rsidRPr="004A7118">
        <w:rPr>
          <w:sz w:val="26"/>
          <w:szCs w:val="26"/>
        </w:rPr>
        <w:t xml:space="preserve">Приказом </w:t>
      </w:r>
      <w:proofErr w:type="spellStart"/>
      <w:r w:rsidRPr="004A7118">
        <w:rPr>
          <w:sz w:val="26"/>
          <w:szCs w:val="26"/>
        </w:rPr>
        <w:t>Минспорта</w:t>
      </w:r>
      <w:proofErr w:type="spellEnd"/>
      <w:r w:rsidRPr="004A7118">
        <w:rPr>
          <w:sz w:val="26"/>
          <w:szCs w:val="26"/>
        </w:rPr>
        <w:t xml:space="preserve"> России от 27.12.2013 N 1125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</w:t>
      </w:r>
      <w:r w:rsidRPr="004A7118">
        <w:rPr>
          <w:color w:val="333333"/>
          <w:sz w:val="26"/>
          <w:szCs w:val="26"/>
        </w:rPr>
        <w:t xml:space="preserve"> </w:t>
      </w:r>
    </w:p>
    <w:p w:rsidR="004A7118" w:rsidRDefault="001763C1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- </w:t>
      </w:r>
      <w:r w:rsidR="007F507A" w:rsidRPr="007B7CF7">
        <w:rPr>
          <w:color w:val="333333"/>
          <w:sz w:val="26"/>
          <w:szCs w:val="26"/>
        </w:rPr>
        <w:t>Уставом МБУ ДО « ДЮСШ №1»</w:t>
      </w:r>
      <w:r w:rsidR="004A7118">
        <w:rPr>
          <w:color w:val="333333"/>
          <w:sz w:val="26"/>
          <w:szCs w:val="26"/>
        </w:rPr>
        <w:t xml:space="preserve"> (далее – Учреждение)</w:t>
      </w:r>
      <w:r>
        <w:rPr>
          <w:color w:val="333333"/>
          <w:sz w:val="26"/>
          <w:szCs w:val="26"/>
        </w:rPr>
        <w:t xml:space="preserve"> и другими локальны</w:t>
      </w:r>
      <w:r w:rsidR="004A7118">
        <w:rPr>
          <w:color w:val="333333"/>
          <w:sz w:val="26"/>
          <w:szCs w:val="26"/>
        </w:rPr>
        <w:t>ми актами Учреждения.</w:t>
      </w:r>
    </w:p>
    <w:p w:rsidR="004A7118" w:rsidRDefault="004A7118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1.2. Настоящее Положение разработано с целью регламентации порядка формирования состава и деятельности комиссий по приему в МБУ ДО «ДЮСШ № 1» .</w:t>
      </w:r>
    </w:p>
    <w:p w:rsidR="004A7118" w:rsidRDefault="004A7118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1.3.</w:t>
      </w:r>
      <w:r w:rsidRPr="004A7118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Положение принимается Педагогическим Советом и утверждается приказом Директора Учреждения.</w:t>
      </w:r>
    </w:p>
    <w:p w:rsidR="004A7118" w:rsidRDefault="004A7118" w:rsidP="007F507A">
      <w:pPr>
        <w:pStyle w:val="a5"/>
        <w:shd w:val="clear" w:color="auto" w:fill="FFFFFF"/>
        <w:spacing w:line="24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1.4.</w:t>
      </w:r>
      <w:r w:rsidRPr="004A7118">
        <w:rPr>
          <w:color w:val="333333"/>
          <w:sz w:val="26"/>
          <w:szCs w:val="26"/>
        </w:rPr>
        <w:t xml:space="preserve"> </w:t>
      </w:r>
      <w:r w:rsidRPr="007B7CF7">
        <w:rPr>
          <w:color w:val="333333"/>
          <w:sz w:val="26"/>
          <w:szCs w:val="26"/>
        </w:rPr>
        <w:t>Внесение изменений и дополнений в настоящее Положение осуществляется по решению педагогического совета и утверждается приказом директора Учреждения</w:t>
      </w:r>
    </w:p>
    <w:p w:rsidR="004A7118" w:rsidRDefault="007F507A" w:rsidP="007F507A">
      <w:pPr>
        <w:pStyle w:val="a5"/>
        <w:shd w:val="clear" w:color="auto" w:fill="FFFFFF"/>
        <w:spacing w:line="240" w:lineRule="atLeast"/>
        <w:jc w:val="both"/>
        <w:rPr>
          <w:rStyle w:val="apple-converted-space"/>
          <w:color w:val="333333"/>
          <w:sz w:val="26"/>
          <w:szCs w:val="26"/>
        </w:rPr>
      </w:pPr>
      <w:r w:rsidRPr="007B7CF7">
        <w:rPr>
          <w:rStyle w:val="apple-converted-space"/>
          <w:color w:val="333333"/>
          <w:sz w:val="26"/>
          <w:szCs w:val="26"/>
        </w:rPr>
        <w:t> </w:t>
      </w:r>
    </w:p>
    <w:p w:rsidR="007F507A" w:rsidRPr="007B7CF7" w:rsidRDefault="007F507A" w:rsidP="007F507A">
      <w:pPr>
        <w:pStyle w:val="a5"/>
        <w:shd w:val="clear" w:color="auto" w:fill="FFFFFF"/>
        <w:spacing w:line="240" w:lineRule="atLeast"/>
        <w:jc w:val="both"/>
        <w:rPr>
          <w:sz w:val="26"/>
          <w:szCs w:val="26"/>
        </w:rPr>
      </w:pPr>
    </w:p>
    <w:p w:rsidR="004A7118" w:rsidRDefault="007F507A" w:rsidP="004A7118">
      <w:pPr>
        <w:pStyle w:val="Default"/>
        <w:jc w:val="center"/>
        <w:rPr>
          <w:sz w:val="28"/>
          <w:szCs w:val="28"/>
        </w:rPr>
      </w:pPr>
      <w:r w:rsidRPr="007B7CF7">
        <w:rPr>
          <w:b/>
          <w:color w:val="333333"/>
          <w:sz w:val="26"/>
          <w:szCs w:val="26"/>
        </w:rPr>
        <w:t>2.</w:t>
      </w:r>
      <w:r w:rsidRPr="007B7CF7">
        <w:rPr>
          <w:b/>
          <w:color w:val="333333"/>
          <w:sz w:val="26"/>
          <w:szCs w:val="26"/>
        </w:rPr>
        <w:tab/>
      </w:r>
      <w:r w:rsidR="004A7118">
        <w:rPr>
          <w:b/>
          <w:bCs/>
          <w:sz w:val="28"/>
          <w:szCs w:val="28"/>
        </w:rPr>
        <w:t>Приемная комиссия</w:t>
      </w:r>
    </w:p>
    <w:p w:rsidR="004A7118" w:rsidRDefault="004A7118" w:rsidP="004A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Приемная комиссия создана в целях организации приема и проведения индивидуального отбора поступающих в ДЮСШ. </w:t>
      </w:r>
    </w:p>
    <w:p w:rsidR="004A7118" w:rsidRDefault="004A7118" w:rsidP="004A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Основной задачей приемной комиссии является обеспечение соблюдение прав граждан на образование, установленных Конституцией РФ, законодательством РФ, гласности и открытости. При организации приема поступающих директор ДЮСШ обеспечивает соблюдение их прав, прав их законных представителей,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поступающих. </w:t>
      </w:r>
    </w:p>
    <w:p w:rsidR="004A7118" w:rsidRDefault="004A7118" w:rsidP="004A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Состав комиссии утверждается распорядительным актом ДЮСШ. В состав комиссии входят: председатель комиссии, заместитель председателя комиссии, члены комиссии. Секретарь комиссии может не входить в состав комиссий: </w:t>
      </w:r>
    </w:p>
    <w:p w:rsidR="004A7118" w:rsidRDefault="004A7118" w:rsidP="004A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приемной комиссии является директор ДЮСШ или лицо, им уполномоченное. </w:t>
      </w:r>
    </w:p>
    <w:p w:rsidR="004A7118" w:rsidRDefault="004A7118" w:rsidP="004A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приемной комиссии (не менее пяти человек) формируется из числа тренерско-преподавательского состава, других педагогических и медицинских работников школы, участвующих в реализации образовательных программ. </w:t>
      </w:r>
    </w:p>
    <w:p w:rsidR="007F507A" w:rsidRDefault="004A7118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непредвиденных ситуациях (увольнении сотрудника, длительная болезнь и др.) состав комиссии в течение срока ее полномочий может меняться, что закрепляется приказом директора ДЮСШ.</w:t>
      </w:r>
    </w:p>
    <w:p w:rsidR="004A7118" w:rsidRDefault="004A7118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2.4. Приемная комиссия обеспечивает функционирование телефонной линии и раздела сайта ДЮСШ для ответов на обращения, связанные с приемом детей в ДЮСШ.</w:t>
      </w:r>
    </w:p>
    <w:p w:rsidR="004A7118" w:rsidRDefault="004A7118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2.5. Приемная комиссия работает по утвержденному графику, принимая заявления от родителей (законных представителей) (Приложение №1), необходимые документы и формируя личное дело поступающего.</w:t>
      </w:r>
    </w:p>
    <w:p w:rsidR="00896100" w:rsidRPr="00896100" w:rsidRDefault="00896100" w:rsidP="00896100">
      <w:pPr>
        <w:widowControl w:val="0"/>
        <w:tabs>
          <w:tab w:val="num" w:pos="919"/>
        </w:tabs>
        <w:overflowPunct w:val="0"/>
        <w:autoSpaceDE w:val="0"/>
        <w:autoSpaceDN w:val="0"/>
        <w:adjustRightInd w:val="0"/>
        <w:spacing w:line="223" w:lineRule="auto"/>
        <w:ind w:right="-331"/>
        <w:jc w:val="both"/>
        <w:rPr>
          <w:sz w:val="26"/>
          <w:szCs w:val="26"/>
        </w:rPr>
      </w:pPr>
      <w:r w:rsidRPr="00896100">
        <w:rPr>
          <w:sz w:val="26"/>
          <w:szCs w:val="26"/>
        </w:rPr>
        <w:t xml:space="preserve">2.6. Для поступающих проводятся консультации как по содержанию тестирования, так и по предъявляемым требованиям, критериям оценки, порядке конкурсного зачисления и т.п. </w:t>
      </w:r>
    </w:p>
    <w:p w:rsidR="004A7118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4A7118">
        <w:rPr>
          <w:sz w:val="28"/>
          <w:szCs w:val="28"/>
        </w:rPr>
        <w:t>. Секретарь комиссии ведет протоколы индивидуального отбора, которые хранятся в архиве ДЮСШ в течение всего срока хранения личного дела.</w:t>
      </w:r>
    </w:p>
    <w:p w:rsidR="004A7118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A7118">
        <w:rPr>
          <w:sz w:val="28"/>
          <w:szCs w:val="28"/>
        </w:rPr>
        <w:t>. Результаты объявляются не позднее чем через три рабочих дня после его проведения.</w:t>
      </w:r>
    </w:p>
    <w:p w:rsidR="004A7118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4A7118">
        <w:rPr>
          <w:sz w:val="28"/>
          <w:szCs w:val="28"/>
        </w:rPr>
        <w:t xml:space="preserve">.  Объявление указанных результатов осуществляется путем размещения </w:t>
      </w:r>
      <w:proofErr w:type="spellStart"/>
      <w:r w:rsidR="004A7118">
        <w:rPr>
          <w:sz w:val="28"/>
          <w:szCs w:val="28"/>
        </w:rPr>
        <w:t>пофамильного</w:t>
      </w:r>
      <w:proofErr w:type="spellEnd"/>
      <w:r w:rsidR="004A7118">
        <w:rPr>
          <w:sz w:val="28"/>
          <w:szCs w:val="28"/>
        </w:rPr>
        <w:t xml:space="preserve"> списка — рейтинга с указанием системе оценок, применяемой в данном виде спорта, и самих оценок (отметок, баллов, показателей в единицах измерения), полученных каждым поступающих по итогам индивидуального отбора.</w:t>
      </w:r>
    </w:p>
    <w:p w:rsidR="00542E89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542E89">
        <w:rPr>
          <w:sz w:val="28"/>
          <w:szCs w:val="28"/>
        </w:rPr>
        <w:t>.</w:t>
      </w:r>
      <w:r w:rsidR="00542E89" w:rsidRPr="00542E89">
        <w:rPr>
          <w:sz w:val="28"/>
          <w:szCs w:val="28"/>
        </w:rPr>
        <w:t xml:space="preserve"> </w:t>
      </w:r>
      <w:r w:rsidR="00542E89">
        <w:rPr>
          <w:sz w:val="28"/>
          <w:szCs w:val="28"/>
        </w:rPr>
        <w:t>Данные результаты размещаются на информационном стенде и на официальном сайте ДЮСШ с учетом соблюдения законодательства Российской Федерации в области персональных данных.</w:t>
      </w:r>
    </w:p>
    <w:p w:rsidR="00542E89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542E89">
        <w:rPr>
          <w:sz w:val="28"/>
          <w:szCs w:val="28"/>
        </w:rPr>
        <w:t>. По материалам, представленным комиссией по отбору детей, формируется список поступающих, являющийся основанием для приказа о зачислении</w:t>
      </w:r>
      <w:r>
        <w:rPr>
          <w:sz w:val="28"/>
          <w:szCs w:val="28"/>
        </w:rPr>
        <w:t>.</w:t>
      </w:r>
    </w:p>
    <w:p w:rsidR="00896100" w:rsidRDefault="00896100" w:rsidP="004A7118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2.12. Срок полномочий приемной комиссии составляет один год.</w:t>
      </w:r>
    </w:p>
    <w:p w:rsidR="004A7118" w:rsidRPr="007B7CF7" w:rsidRDefault="004A7118" w:rsidP="004A7118">
      <w:pPr>
        <w:pStyle w:val="a5"/>
        <w:shd w:val="clear" w:color="auto" w:fill="FFFFFF"/>
        <w:spacing w:line="240" w:lineRule="atLeast"/>
        <w:jc w:val="both"/>
        <w:rPr>
          <w:color w:val="000000"/>
          <w:sz w:val="26"/>
          <w:szCs w:val="26"/>
        </w:rPr>
      </w:pPr>
    </w:p>
    <w:p w:rsidR="00542E89" w:rsidRDefault="004A7118" w:rsidP="00542E89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542E89">
        <w:rPr>
          <w:sz w:val="26"/>
          <w:szCs w:val="26"/>
        </w:rPr>
        <w:tab/>
      </w:r>
      <w:r w:rsidR="00542E89">
        <w:rPr>
          <w:sz w:val="26"/>
          <w:szCs w:val="26"/>
        </w:rPr>
        <w:tab/>
      </w:r>
      <w:r w:rsidR="00542E89">
        <w:rPr>
          <w:sz w:val="26"/>
          <w:szCs w:val="26"/>
        </w:rPr>
        <w:tab/>
      </w:r>
      <w:r w:rsidR="00542E89">
        <w:rPr>
          <w:sz w:val="26"/>
          <w:szCs w:val="26"/>
        </w:rPr>
        <w:tab/>
        <w:t xml:space="preserve">3. </w:t>
      </w:r>
      <w:r w:rsidR="00542E89">
        <w:rPr>
          <w:b/>
          <w:bCs/>
          <w:sz w:val="28"/>
          <w:szCs w:val="28"/>
        </w:rPr>
        <w:t xml:space="preserve">Апелляционная комиссия </w:t>
      </w:r>
    </w:p>
    <w:p w:rsidR="004A7118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3.1. Апелляционная комиссия создается для рассмотрения</w:t>
      </w:r>
      <w:r w:rsidR="00CC37E7">
        <w:rPr>
          <w:sz w:val="28"/>
          <w:szCs w:val="28"/>
        </w:rPr>
        <w:t xml:space="preserve"> аргументированных </w:t>
      </w:r>
      <w:r>
        <w:rPr>
          <w:sz w:val="28"/>
          <w:szCs w:val="28"/>
        </w:rPr>
        <w:t xml:space="preserve"> заявлений родителей (законных представителей)</w:t>
      </w:r>
      <w:r w:rsidR="00CC37E7">
        <w:rPr>
          <w:sz w:val="28"/>
          <w:szCs w:val="28"/>
        </w:rPr>
        <w:t xml:space="preserve"> детей до 14 лет или поступающего</w:t>
      </w:r>
      <w:r>
        <w:rPr>
          <w:sz w:val="28"/>
          <w:szCs w:val="28"/>
        </w:rPr>
        <w:t>, не согласных с процедурой и (или) результатами проведения индивидуального отбора (Приложение №2).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3.2. Председателем апелляционной комиссии является директор ДЮСШ (в случае, если он не является председателем приемной комиссии) или лицо, им уполномоченное.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Состав апелляционной комиссии (не менее трех человек) формируется из числа тренерско-преподавательского состава, других педагогических и медицинских работников спортивной школы, участвующих в реализации образовательных программ, и не входящих в состав приемной комиссии.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организации приема поступающих директор ДЮСШ обеспечивает соблюдение их прав, прав их законных представителей, установленных законодательством Российской Федерации, гласность и открытость работы </w:t>
      </w:r>
      <w:r>
        <w:rPr>
          <w:sz w:val="28"/>
          <w:szCs w:val="28"/>
        </w:rPr>
        <w:lastRenderedPageBreak/>
        <w:t>апелляционной комиссии, объективность оценки способностей и склонностей поступающих.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542E89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Законные представители поступающих вправе подать апелляцию по процедуре и (или) по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542E89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Апелляция рассматривается не позднее одного рабочего дня со дня ее подачи на заседание апелляционной комиссии, на которое приглашаются законные представители поступающих, подавшие апелляцию.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3.6. 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3.7. Апелляционная комиссия принимает решение о целесообразности или нецелесообразности повторного проведения индивидуального отбора в отношении, поступающего, законные представители которого подали апелляцию.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542E8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течении одного рабочего дня с момента принятия решения, после чего передается в приемную комиссию.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Pr="00542E89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Повторное проведение индивидуального отбора поступающих проводится в течении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542E89" w:rsidRDefault="00542E89" w:rsidP="00542E89">
      <w:pPr>
        <w:pStyle w:val="a5"/>
        <w:shd w:val="clear" w:color="auto" w:fill="FFFFFF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Pr="00542E89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Подача апелляции по процедуре проведения повторного индивидуального отбора поступающих не допускается.</w:t>
      </w:r>
    </w:p>
    <w:p w:rsidR="00542E89" w:rsidRDefault="00542E89" w:rsidP="00542E8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наличии мест, оставшихся вакантными после зачисления по результатам индивидуального отбора поступающих, учредитель может предоставлять право проводить дополнительный прием поступающих. </w:t>
      </w: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на вакантные места проводится по результатам дополнительного индивидуального отбора.</w:t>
      </w:r>
    </w:p>
    <w:p w:rsidR="00CC37E7" w:rsidRDefault="00CC37E7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CC37E7" w:rsidRPr="00CC37E7" w:rsidRDefault="00CC37E7" w:rsidP="00CC37E7">
      <w:pPr>
        <w:pStyle w:val="a5"/>
        <w:shd w:val="clear" w:color="auto" w:fill="FFFFFF"/>
        <w:spacing w:line="24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CC37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Заключительные положения</w:t>
      </w:r>
    </w:p>
    <w:p w:rsidR="00542E89" w:rsidRPr="00CC37E7" w:rsidRDefault="00542E89" w:rsidP="00CC37E7">
      <w:pPr>
        <w:pStyle w:val="a5"/>
        <w:shd w:val="clear" w:color="auto" w:fill="FFFFFF"/>
        <w:spacing w:line="240" w:lineRule="atLeast"/>
        <w:jc w:val="both"/>
        <w:rPr>
          <w:sz w:val="26"/>
          <w:szCs w:val="26"/>
        </w:rPr>
      </w:pPr>
    </w:p>
    <w:p w:rsidR="00542E89" w:rsidRPr="00CC37E7" w:rsidRDefault="00CC37E7" w:rsidP="00CC37E7">
      <w:pPr>
        <w:spacing w:line="276" w:lineRule="auto"/>
        <w:rPr>
          <w:b/>
          <w:sz w:val="26"/>
          <w:szCs w:val="26"/>
        </w:rPr>
      </w:pPr>
      <w:r w:rsidRPr="00D12A53">
        <w:rPr>
          <w:sz w:val="26"/>
          <w:szCs w:val="26"/>
        </w:rPr>
        <w:t>Настоящее Положение является локальным актом МБУ ДО «ДЮСШ № 1»</w:t>
      </w:r>
      <w:r>
        <w:rPr>
          <w:sz w:val="26"/>
          <w:szCs w:val="26"/>
        </w:rPr>
        <w:t xml:space="preserve"> и действует бессрочно, либо до замены его новым или отмены в связи с выявившимися противоречиями из-за изменений в законодательстве Российской Федерации.</w:t>
      </w: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Default="00542E89" w:rsidP="00542E89">
      <w:pPr>
        <w:pStyle w:val="a5"/>
        <w:shd w:val="clear" w:color="auto" w:fill="FFFFFF"/>
        <w:spacing w:line="240" w:lineRule="atLeast"/>
        <w:ind w:firstLine="708"/>
        <w:jc w:val="both"/>
        <w:rPr>
          <w:sz w:val="28"/>
          <w:szCs w:val="28"/>
        </w:rPr>
      </w:pPr>
    </w:p>
    <w:p w:rsidR="00542E89" w:rsidRPr="00542E89" w:rsidRDefault="00542E89" w:rsidP="00542E89">
      <w:pPr>
        <w:pStyle w:val="Default"/>
        <w:ind w:left="6372" w:firstLine="708"/>
        <w:rPr>
          <w:sz w:val="20"/>
          <w:szCs w:val="20"/>
        </w:rPr>
      </w:pPr>
      <w:r w:rsidRPr="00542E89">
        <w:rPr>
          <w:sz w:val="20"/>
          <w:szCs w:val="20"/>
        </w:rPr>
        <w:t xml:space="preserve">Приложение №1 </w:t>
      </w:r>
    </w:p>
    <w:p w:rsidR="00542E89" w:rsidRPr="00542E89" w:rsidRDefault="00542E89" w:rsidP="00542E89">
      <w:pPr>
        <w:pStyle w:val="Default"/>
        <w:ind w:left="5664" w:firstLine="708"/>
        <w:rPr>
          <w:sz w:val="20"/>
          <w:szCs w:val="20"/>
        </w:rPr>
      </w:pPr>
      <w:r w:rsidRPr="00542E89">
        <w:rPr>
          <w:sz w:val="20"/>
          <w:szCs w:val="20"/>
        </w:rPr>
        <w:t xml:space="preserve">к Положению о приемной и </w:t>
      </w:r>
    </w:p>
    <w:p w:rsidR="00542E89" w:rsidRDefault="00542E89" w:rsidP="00542E89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>а</w:t>
      </w:r>
      <w:r w:rsidRPr="00542E89">
        <w:rPr>
          <w:sz w:val="20"/>
          <w:szCs w:val="20"/>
        </w:rPr>
        <w:t xml:space="preserve">пелляционной комиссиях. </w:t>
      </w:r>
    </w:p>
    <w:p w:rsidR="00542E89" w:rsidRPr="00542E89" w:rsidRDefault="00542E89" w:rsidP="00542E89">
      <w:pPr>
        <w:pStyle w:val="Default"/>
        <w:ind w:left="5664" w:firstLine="708"/>
        <w:rPr>
          <w:sz w:val="20"/>
          <w:szCs w:val="20"/>
        </w:rPr>
      </w:pPr>
    </w:p>
    <w:p w:rsidR="00896100" w:rsidRDefault="00542E89" w:rsidP="00896100">
      <w:pPr>
        <w:pStyle w:val="Default"/>
        <w:ind w:left="4956"/>
        <w:rPr>
          <w:sz w:val="26"/>
          <w:szCs w:val="26"/>
        </w:rPr>
      </w:pPr>
      <w:r w:rsidRPr="00896100">
        <w:rPr>
          <w:sz w:val="26"/>
          <w:szCs w:val="26"/>
        </w:rPr>
        <w:t xml:space="preserve">Директору МБУ ДО </w:t>
      </w:r>
      <w:r w:rsidR="00896100" w:rsidRPr="00896100">
        <w:rPr>
          <w:sz w:val="26"/>
          <w:szCs w:val="26"/>
        </w:rPr>
        <w:t>«</w:t>
      </w:r>
      <w:r w:rsidRPr="00896100">
        <w:rPr>
          <w:sz w:val="26"/>
          <w:szCs w:val="26"/>
        </w:rPr>
        <w:t>ДЮСШ</w:t>
      </w:r>
      <w:r w:rsidR="00896100" w:rsidRPr="00896100">
        <w:rPr>
          <w:sz w:val="26"/>
          <w:szCs w:val="26"/>
        </w:rPr>
        <w:t xml:space="preserve"> № 1»</w:t>
      </w:r>
      <w:r w:rsidRPr="00896100">
        <w:rPr>
          <w:sz w:val="26"/>
          <w:szCs w:val="26"/>
        </w:rPr>
        <w:t xml:space="preserve"> </w:t>
      </w:r>
    </w:p>
    <w:p w:rsidR="00542E89" w:rsidRPr="00896100" w:rsidRDefault="00896100" w:rsidP="00896100">
      <w:pPr>
        <w:pStyle w:val="Default"/>
        <w:ind w:left="4956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</w:t>
      </w:r>
      <w:r w:rsidR="00542E89" w:rsidRPr="00896100">
        <w:rPr>
          <w:sz w:val="26"/>
          <w:szCs w:val="26"/>
        </w:rPr>
        <w:t xml:space="preserve"> </w:t>
      </w:r>
    </w:p>
    <w:p w:rsidR="00542E89" w:rsidRPr="00896100" w:rsidRDefault="00542E89" w:rsidP="00896100">
      <w:pPr>
        <w:pStyle w:val="Default"/>
        <w:ind w:left="4248"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от ________________________, </w:t>
      </w:r>
    </w:p>
    <w:p w:rsidR="00542E89" w:rsidRPr="00896100" w:rsidRDefault="00CC37E7" w:rsidP="00CC37E7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  <w:r w:rsidR="00542E89" w:rsidRPr="00896100">
        <w:rPr>
          <w:sz w:val="20"/>
          <w:szCs w:val="20"/>
        </w:rPr>
        <w:t xml:space="preserve"> </w:t>
      </w:r>
    </w:p>
    <w:p w:rsidR="00542E89" w:rsidRPr="00896100" w:rsidRDefault="00542E89" w:rsidP="00896100">
      <w:pPr>
        <w:pStyle w:val="Default"/>
        <w:ind w:left="4248"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проживающему (ей) по адресу: </w:t>
      </w:r>
    </w:p>
    <w:p w:rsidR="00542E89" w:rsidRPr="00896100" w:rsidRDefault="00542E89" w:rsidP="00896100">
      <w:pPr>
        <w:pStyle w:val="Default"/>
        <w:ind w:left="4248"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___________________________ </w:t>
      </w:r>
    </w:p>
    <w:p w:rsidR="00896100" w:rsidRDefault="00896100" w:rsidP="00542E89">
      <w:pPr>
        <w:pStyle w:val="Default"/>
        <w:rPr>
          <w:sz w:val="26"/>
          <w:szCs w:val="26"/>
        </w:rPr>
      </w:pPr>
    </w:p>
    <w:p w:rsidR="00896100" w:rsidRDefault="00896100" w:rsidP="00542E89">
      <w:pPr>
        <w:pStyle w:val="Default"/>
        <w:rPr>
          <w:sz w:val="26"/>
          <w:szCs w:val="26"/>
        </w:rPr>
      </w:pPr>
    </w:p>
    <w:p w:rsidR="00542E89" w:rsidRDefault="00542E89" w:rsidP="00896100">
      <w:pPr>
        <w:pStyle w:val="Default"/>
        <w:jc w:val="center"/>
        <w:rPr>
          <w:sz w:val="26"/>
          <w:szCs w:val="26"/>
        </w:rPr>
      </w:pPr>
      <w:r w:rsidRPr="00896100">
        <w:rPr>
          <w:sz w:val="26"/>
          <w:szCs w:val="26"/>
        </w:rPr>
        <w:t>Заявление</w:t>
      </w:r>
    </w:p>
    <w:p w:rsidR="00896100" w:rsidRPr="00896100" w:rsidRDefault="00896100" w:rsidP="00896100">
      <w:pPr>
        <w:pStyle w:val="Default"/>
        <w:jc w:val="center"/>
        <w:rPr>
          <w:sz w:val="26"/>
          <w:szCs w:val="26"/>
        </w:rPr>
      </w:pPr>
    </w:p>
    <w:p w:rsidR="00542E89" w:rsidRPr="00896100" w:rsidRDefault="00542E89" w:rsidP="00896100">
      <w:pPr>
        <w:pStyle w:val="Default"/>
        <w:ind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Прошу </w:t>
      </w:r>
      <w:proofErr w:type="gramStart"/>
      <w:r w:rsidRPr="00896100">
        <w:rPr>
          <w:sz w:val="26"/>
          <w:szCs w:val="26"/>
        </w:rPr>
        <w:t xml:space="preserve">допустить </w:t>
      </w:r>
      <w:r w:rsidR="00CC37E7">
        <w:rPr>
          <w:sz w:val="26"/>
          <w:szCs w:val="26"/>
        </w:rPr>
        <w:t xml:space="preserve"> меня</w:t>
      </w:r>
      <w:proofErr w:type="gramEnd"/>
      <w:r w:rsidR="00CC37E7">
        <w:rPr>
          <w:sz w:val="26"/>
          <w:szCs w:val="26"/>
        </w:rPr>
        <w:t xml:space="preserve"> , (моего ребенка</w:t>
      </w:r>
      <w:r w:rsidRPr="00896100">
        <w:rPr>
          <w:sz w:val="26"/>
          <w:szCs w:val="26"/>
        </w:rPr>
        <w:t xml:space="preserve">) к процедуре индивидуального отбора для обучения по программе ____________________________________________________________________ </w:t>
      </w:r>
    </w:p>
    <w:p w:rsidR="00542E89" w:rsidRPr="00896100" w:rsidRDefault="00542E89" w:rsidP="00542E89">
      <w:pPr>
        <w:pStyle w:val="Default"/>
        <w:rPr>
          <w:sz w:val="26"/>
          <w:szCs w:val="26"/>
        </w:rPr>
      </w:pPr>
      <w:r w:rsidRPr="00896100">
        <w:rPr>
          <w:sz w:val="26"/>
          <w:szCs w:val="26"/>
        </w:rPr>
        <w:t xml:space="preserve">на _____________________________________________________________ этап, </w:t>
      </w:r>
    </w:p>
    <w:p w:rsidR="00542E89" w:rsidRDefault="00542E89" w:rsidP="00542E89">
      <w:pPr>
        <w:pStyle w:val="Default"/>
        <w:rPr>
          <w:sz w:val="26"/>
          <w:szCs w:val="26"/>
        </w:rPr>
      </w:pPr>
      <w:r w:rsidRPr="00896100">
        <w:rPr>
          <w:sz w:val="26"/>
          <w:szCs w:val="26"/>
        </w:rPr>
        <w:t xml:space="preserve">тренеру-преподавателю _______________________________________________ </w:t>
      </w:r>
    </w:p>
    <w:p w:rsidR="00896100" w:rsidRDefault="00896100" w:rsidP="00542E89">
      <w:pPr>
        <w:pStyle w:val="Default"/>
        <w:rPr>
          <w:sz w:val="26"/>
          <w:szCs w:val="26"/>
        </w:rPr>
      </w:pPr>
    </w:p>
    <w:p w:rsidR="00896100" w:rsidRDefault="00896100" w:rsidP="00542E89">
      <w:pPr>
        <w:pStyle w:val="Default"/>
        <w:rPr>
          <w:sz w:val="26"/>
          <w:szCs w:val="26"/>
        </w:rPr>
      </w:pPr>
    </w:p>
    <w:p w:rsidR="00896100" w:rsidRDefault="00896100" w:rsidP="00542E89">
      <w:pPr>
        <w:pStyle w:val="Default"/>
        <w:rPr>
          <w:sz w:val="26"/>
          <w:szCs w:val="26"/>
        </w:rPr>
      </w:pPr>
    </w:p>
    <w:p w:rsidR="00896100" w:rsidRPr="00896100" w:rsidRDefault="00896100" w:rsidP="00542E89">
      <w:pPr>
        <w:pStyle w:val="Default"/>
        <w:rPr>
          <w:sz w:val="26"/>
          <w:szCs w:val="26"/>
        </w:rPr>
      </w:pPr>
    </w:p>
    <w:p w:rsidR="00896100" w:rsidRPr="00896100" w:rsidRDefault="00542E89" w:rsidP="00896100">
      <w:pPr>
        <w:pStyle w:val="Default"/>
        <w:ind w:left="4956"/>
        <w:rPr>
          <w:sz w:val="26"/>
          <w:szCs w:val="26"/>
        </w:rPr>
      </w:pPr>
      <w:r w:rsidRPr="00896100">
        <w:rPr>
          <w:sz w:val="26"/>
          <w:szCs w:val="26"/>
        </w:rPr>
        <w:t xml:space="preserve">______________ ________________ </w:t>
      </w:r>
    </w:p>
    <w:p w:rsidR="00542E89" w:rsidRDefault="00542E89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sz w:val="20"/>
          <w:szCs w:val="20"/>
        </w:rPr>
      </w:pPr>
      <w:r w:rsidRPr="00896100">
        <w:rPr>
          <w:sz w:val="20"/>
          <w:szCs w:val="20"/>
        </w:rPr>
        <w:t>(число) (подпись)</w:t>
      </w:r>
      <w:r w:rsidR="00896100" w:rsidRPr="00896100">
        <w:rPr>
          <w:sz w:val="20"/>
          <w:szCs w:val="20"/>
        </w:rPr>
        <w:t xml:space="preserve"> </w:t>
      </w: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Pr="00542E89" w:rsidRDefault="00896100" w:rsidP="00896100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>Приложение №2</w:t>
      </w:r>
      <w:r w:rsidRPr="00542E89">
        <w:rPr>
          <w:sz w:val="20"/>
          <w:szCs w:val="20"/>
        </w:rPr>
        <w:t xml:space="preserve"> </w:t>
      </w:r>
    </w:p>
    <w:p w:rsidR="00896100" w:rsidRPr="00542E89" w:rsidRDefault="00896100" w:rsidP="00896100">
      <w:pPr>
        <w:pStyle w:val="Default"/>
        <w:ind w:left="5664" w:firstLine="708"/>
        <w:rPr>
          <w:sz w:val="20"/>
          <w:szCs w:val="20"/>
        </w:rPr>
      </w:pPr>
      <w:r w:rsidRPr="00542E89">
        <w:rPr>
          <w:sz w:val="20"/>
          <w:szCs w:val="20"/>
        </w:rPr>
        <w:t xml:space="preserve">к Положению о приемной и </w:t>
      </w:r>
    </w:p>
    <w:p w:rsidR="00896100" w:rsidRDefault="00896100" w:rsidP="00896100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>а</w:t>
      </w:r>
      <w:r w:rsidRPr="00542E89">
        <w:rPr>
          <w:sz w:val="20"/>
          <w:szCs w:val="20"/>
        </w:rPr>
        <w:t xml:space="preserve">пелляционной комиссиях. </w:t>
      </w:r>
    </w:p>
    <w:p w:rsidR="00896100" w:rsidRPr="00542E89" w:rsidRDefault="00896100" w:rsidP="00896100">
      <w:pPr>
        <w:pStyle w:val="Default"/>
        <w:ind w:left="5664" w:firstLine="708"/>
        <w:rPr>
          <w:sz w:val="20"/>
          <w:szCs w:val="20"/>
        </w:rPr>
      </w:pPr>
    </w:p>
    <w:p w:rsidR="00896100" w:rsidRDefault="00896100" w:rsidP="00896100">
      <w:pPr>
        <w:pStyle w:val="Default"/>
        <w:ind w:left="4956"/>
        <w:rPr>
          <w:sz w:val="26"/>
          <w:szCs w:val="26"/>
        </w:rPr>
      </w:pPr>
      <w:r w:rsidRPr="00896100">
        <w:rPr>
          <w:sz w:val="26"/>
          <w:szCs w:val="26"/>
        </w:rPr>
        <w:t xml:space="preserve">Директору МБУ ДО «ДЮСШ № 1» </w:t>
      </w:r>
    </w:p>
    <w:p w:rsidR="00896100" w:rsidRPr="00896100" w:rsidRDefault="00896100" w:rsidP="00896100">
      <w:pPr>
        <w:pStyle w:val="Default"/>
        <w:ind w:left="4956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</w:t>
      </w:r>
      <w:r w:rsidRPr="00896100">
        <w:rPr>
          <w:sz w:val="26"/>
          <w:szCs w:val="26"/>
        </w:rPr>
        <w:t xml:space="preserve"> </w:t>
      </w:r>
    </w:p>
    <w:p w:rsidR="00896100" w:rsidRPr="00896100" w:rsidRDefault="00896100" w:rsidP="00896100">
      <w:pPr>
        <w:pStyle w:val="Default"/>
        <w:ind w:left="4248"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от ________________________, </w:t>
      </w:r>
    </w:p>
    <w:p w:rsidR="00896100" w:rsidRPr="00896100" w:rsidRDefault="00CC37E7" w:rsidP="00CC37E7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  <w:r w:rsidR="00896100" w:rsidRPr="00896100">
        <w:rPr>
          <w:sz w:val="20"/>
          <w:szCs w:val="20"/>
        </w:rPr>
        <w:t xml:space="preserve"> </w:t>
      </w:r>
    </w:p>
    <w:p w:rsidR="00896100" w:rsidRPr="00896100" w:rsidRDefault="00896100" w:rsidP="00896100">
      <w:pPr>
        <w:pStyle w:val="Default"/>
        <w:ind w:left="4248" w:firstLine="708"/>
        <w:rPr>
          <w:sz w:val="26"/>
          <w:szCs w:val="26"/>
        </w:rPr>
      </w:pPr>
      <w:r w:rsidRPr="00896100">
        <w:rPr>
          <w:sz w:val="26"/>
          <w:szCs w:val="26"/>
        </w:rPr>
        <w:t xml:space="preserve">проживающему (ей) по адресу: </w:t>
      </w:r>
    </w:p>
    <w:p w:rsidR="00896100" w:rsidRDefault="00896100" w:rsidP="00896100">
      <w:pPr>
        <w:pStyle w:val="a5"/>
        <w:shd w:val="clear" w:color="auto" w:fill="FFFFFF"/>
        <w:spacing w:line="240" w:lineRule="atLeast"/>
        <w:ind w:left="4248" w:firstLine="708"/>
        <w:jc w:val="both"/>
        <w:rPr>
          <w:color w:val="000000"/>
          <w:sz w:val="20"/>
          <w:szCs w:val="20"/>
        </w:rPr>
      </w:pPr>
      <w:r w:rsidRPr="00896100">
        <w:rPr>
          <w:sz w:val="26"/>
          <w:szCs w:val="26"/>
        </w:rPr>
        <w:t>___________________________</w:t>
      </w: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Default="00896100" w:rsidP="00896100">
      <w:pPr>
        <w:pStyle w:val="a5"/>
        <w:shd w:val="clear" w:color="auto" w:fill="FFFFFF"/>
        <w:spacing w:line="240" w:lineRule="atLeast"/>
        <w:ind w:left="5664" w:firstLine="708"/>
        <w:jc w:val="both"/>
        <w:rPr>
          <w:color w:val="000000"/>
          <w:sz w:val="20"/>
          <w:szCs w:val="20"/>
        </w:rPr>
      </w:pPr>
    </w:p>
    <w:p w:rsidR="00896100" w:rsidRPr="00896100" w:rsidRDefault="00896100" w:rsidP="00896100">
      <w:pPr>
        <w:pStyle w:val="Default"/>
        <w:ind w:left="2832" w:firstLine="708"/>
        <w:rPr>
          <w:b/>
          <w:sz w:val="28"/>
          <w:szCs w:val="28"/>
        </w:rPr>
      </w:pPr>
      <w:r w:rsidRPr="00896100">
        <w:rPr>
          <w:b/>
          <w:sz w:val="28"/>
          <w:szCs w:val="28"/>
        </w:rPr>
        <w:t xml:space="preserve">Апелляция </w:t>
      </w:r>
    </w:p>
    <w:p w:rsidR="00896100" w:rsidRDefault="00896100" w:rsidP="008961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несогласии с результатами индивидуального приема.</w:t>
      </w:r>
    </w:p>
    <w:p w:rsidR="00896100" w:rsidRDefault="00896100" w:rsidP="00896100">
      <w:pPr>
        <w:pStyle w:val="Default"/>
        <w:rPr>
          <w:sz w:val="28"/>
          <w:szCs w:val="28"/>
        </w:rPr>
      </w:pP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пересмотреть результаты индивидуального отбора при приеме </w:t>
      </w:r>
      <w:r w:rsidR="00CC37E7">
        <w:rPr>
          <w:sz w:val="28"/>
          <w:szCs w:val="28"/>
        </w:rPr>
        <w:t>меня (</w:t>
      </w:r>
      <w:r>
        <w:rPr>
          <w:sz w:val="28"/>
          <w:szCs w:val="28"/>
        </w:rPr>
        <w:t>моего</w:t>
      </w:r>
      <w:r w:rsidR="00CC37E7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>) в МБУ ДО «ДЮСШ № 1» для обучения по программе __________________________________________________________________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____________________________________________________ этап, 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тренеру-преподавателю _______________________________________________, так как считаю, что оценка </w:t>
      </w:r>
      <w:r w:rsidR="00CC37E7">
        <w:rPr>
          <w:sz w:val="28"/>
          <w:szCs w:val="28"/>
        </w:rPr>
        <w:t>моих (моего ребенка)</w:t>
      </w:r>
      <w:r>
        <w:rPr>
          <w:sz w:val="28"/>
          <w:szCs w:val="28"/>
        </w:rPr>
        <w:t xml:space="preserve"> </w:t>
      </w:r>
      <w:r w:rsidR="00CC37E7">
        <w:rPr>
          <w:sz w:val="28"/>
          <w:szCs w:val="28"/>
        </w:rPr>
        <w:t xml:space="preserve">достижений </w:t>
      </w:r>
      <w:r>
        <w:rPr>
          <w:sz w:val="28"/>
          <w:szCs w:val="28"/>
        </w:rPr>
        <w:t xml:space="preserve">______________________________________ проведена необъективно. </w:t>
      </w:r>
    </w:p>
    <w:p w:rsidR="00896100" w:rsidRDefault="00896100" w:rsidP="00896100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(Ф.И.О. ребенка) </w:t>
      </w:r>
    </w:p>
    <w:p w:rsidR="00896100" w:rsidRDefault="00896100" w:rsidP="00896100">
      <w:pPr>
        <w:pStyle w:val="Default"/>
        <w:rPr>
          <w:sz w:val="28"/>
          <w:szCs w:val="28"/>
        </w:rPr>
      </w:pP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апелляцию 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 в моем присутствии 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 в присутствии лица, представляющего мои интересы 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 без меня (моих представителей) </w:t>
      </w: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____________\_____________ </w:t>
      </w:r>
    </w:p>
    <w:p w:rsidR="00896100" w:rsidRDefault="00896100" w:rsidP="0089610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(подпись) (Ф.И.О. заявителя) </w:t>
      </w:r>
    </w:p>
    <w:p w:rsidR="00896100" w:rsidRDefault="00896100" w:rsidP="00896100">
      <w:pPr>
        <w:pStyle w:val="Default"/>
        <w:rPr>
          <w:sz w:val="28"/>
          <w:szCs w:val="28"/>
        </w:rPr>
      </w:pPr>
    </w:p>
    <w:p w:rsidR="00896100" w:rsidRDefault="00896100" w:rsidP="008961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Апелляцию принял _______________ \_____________\____________________</w:t>
      </w:r>
    </w:p>
    <w:p w:rsidR="00896100" w:rsidRPr="00896100" w:rsidRDefault="00896100" w:rsidP="00896100">
      <w:pPr>
        <w:pStyle w:val="a5"/>
        <w:shd w:val="clear" w:color="auto" w:fill="FFFFFF"/>
        <w:spacing w:line="240" w:lineRule="atLeast"/>
        <w:jc w:val="both"/>
        <w:rPr>
          <w:color w:val="000000"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(должность) (подпись) (Ф.И.О.)</w:t>
      </w:r>
    </w:p>
    <w:sectPr w:rsidR="00896100" w:rsidRPr="00896100" w:rsidSect="00CE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7508DA"/>
    <w:multiLevelType w:val="hybridMultilevel"/>
    <w:tmpl w:val="01F6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6A0A"/>
    <w:multiLevelType w:val="multilevel"/>
    <w:tmpl w:val="12C20D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2"/>
    <w:rsid w:val="001762EE"/>
    <w:rsid w:val="001763C1"/>
    <w:rsid w:val="00184DDC"/>
    <w:rsid w:val="0032631F"/>
    <w:rsid w:val="003874E4"/>
    <w:rsid w:val="003D08BF"/>
    <w:rsid w:val="004210AA"/>
    <w:rsid w:val="004A7118"/>
    <w:rsid w:val="004C2273"/>
    <w:rsid w:val="004F0DD2"/>
    <w:rsid w:val="00542E89"/>
    <w:rsid w:val="005A55F0"/>
    <w:rsid w:val="006E39A2"/>
    <w:rsid w:val="00773569"/>
    <w:rsid w:val="007B7CF7"/>
    <w:rsid w:val="007F0CF3"/>
    <w:rsid w:val="007F507A"/>
    <w:rsid w:val="00896100"/>
    <w:rsid w:val="009E194F"/>
    <w:rsid w:val="00A63DBD"/>
    <w:rsid w:val="00A63F18"/>
    <w:rsid w:val="00B12098"/>
    <w:rsid w:val="00B139D2"/>
    <w:rsid w:val="00BE4FF3"/>
    <w:rsid w:val="00CC37E7"/>
    <w:rsid w:val="00CD3608"/>
    <w:rsid w:val="00CE628C"/>
    <w:rsid w:val="00D67D2F"/>
    <w:rsid w:val="00D80FE5"/>
    <w:rsid w:val="00D90CA2"/>
    <w:rsid w:val="00E213D2"/>
    <w:rsid w:val="00ED5632"/>
    <w:rsid w:val="00F14ABF"/>
    <w:rsid w:val="00F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7274"/>
  <w15:docId w15:val="{CF83001F-2CF7-4F6D-AFB3-9EB559C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631F"/>
  </w:style>
  <w:style w:type="character" w:styleId="a3">
    <w:name w:val="Strong"/>
    <w:basedOn w:val="a0"/>
    <w:uiPriority w:val="22"/>
    <w:qFormat/>
    <w:rsid w:val="00B12098"/>
    <w:rPr>
      <w:b/>
      <w:bCs/>
    </w:rPr>
  </w:style>
  <w:style w:type="paragraph" w:styleId="a4">
    <w:name w:val="List Paragraph"/>
    <w:basedOn w:val="a"/>
    <w:uiPriority w:val="34"/>
    <w:qFormat/>
    <w:rsid w:val="00B12098"/>
    <w:pPr>
      <w:ind w:left="720"/>
      <w:contextualSpacing/>
    </w:pPr>
  </w:style>
  <w:style w:type="paragraph" w:styleId="a5">
    <w:name w:val="Normal (Web)"/>
    <w:basedOn w:val="a"/>
    <w:rsid w:val="007F507A"/>
    <w:pPr>
      <w:suppressAutoHyphens/>
      <w:autoSpaceDN w:val="0"/>
      <w:spacing w:before="28" w:after="28"/>
      <w:textAlignment w:val="baseline"/>
    </w:pPr>
    <w:rPr>
      <w:kern w:val="3"/>
    </w:rPr>
  </w:style>
  <w:style w:type="paragraph" w:styleId="a6">
    <w:name w:val="caption"/>
    <w:basedOn w:val="a"/>
    <w:rsid w:val="007F507A"/>
    <w:pPr>
      <w:suppressLineNumbers/>
      <w:suppressAutoHyphens/>
      <w:autoSpaceDN w:val="0"/>
      <w:spacing w:before="120" w:after="120" w:line="276" w:lineRule="auto"/>
      <w:textAlignment w:val="baseline"/>
    </w:pPr>
    <w:rPr>
      <w:rFonts w:ascii="Calibri" w:eastAsia="SimSun" w:hAnsi="Calibri" w:cs="Mangal"/>
      <w:i/>
      <w:iCs/>
      <w:kern w:val="3"/>
      <w:lang w:eastAsia="en-US"/>
    </w:rPr>
  </w:style>
  <w:style w:type="paragraph" w:customStyle="1" w:styleId="1">
    <w:name w:val="Абзац списка1"/>
    <w:basedOn w:val="a"/>
    <w:rsid w:val="00CC37E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2016-06-28T06:34:00Z</cp:lastPrinted>
  <dcterms:created xsi:type="dcterms:W3CDTF">2016-07-01T06:32:00Z</dcterms:created>
  <dcterms:modified xsi:type="dcterms:W3CDTF">2016-07-01T06:32:00Z</dcterms:modified>
</cp:coreProperties>
</file>